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</w:rPr>
        <w:t>广州中医药大学深圳医院（福田）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中心静脉导管（PICC、CVC）和一次性使用雾化器组件价格谈判结果的第二年采购周期院内遴选</w:t>
      </w:r>
    </w:p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>
      <w:pPr>
        <w:rPr>
          <w:b/>
          <w:sz w:val="30"/>
          <w:szCs w:val="30"/>
        </w:rPr>
      </w:pPr>
    </w:p>
    <w:p/>
    <w:p/>
    <w:p/>
    <w:p/>
    <w:p/>
    <w:p/>
    <w:p/>
    <w:p/>
    <w:p/>
    <w:p/>
    <w:p/>
    <w:p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/>
    <w:p/>
    <w:p/>
    <w:p/>
    <w:p/>
    <w:p/>
    <w:p/>
    <w:p/>
    <w:p/>
    <w:p/>
    <w:p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bookmarkEnd w:id="0"/>
      <w:r>
        <w:rPr>
          <w:rFonts w:hint="eastAsia"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1"/>
        <w:gridCol w:w="324"/>
        <w:gridCol w:w="1310"/>
        <w:gridCol w:w="1388"/>
        <w:gridCol w:w="1386"/>
        <w:gridCol w:w="1702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3、产品彩页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wYjRmMWJjMGE1ZDQwOGJmNzFjOWFkN2RkNjNkNGYifQ=="/>
  </w:docVars>
  <w:rsids>
    <w:rsidRoot w:val="00117FD6"/>
    <w:rsid w:val="00001D49"/>
    <w:rsid w:val="000264F7"/>
    <w:rsid w:val="00042A44"/>
    <w:rsid w:val="000461F8"/>
    <w:rsid w:val="00053253"/>
    <w:rsid w:val="000705D7"/>
    <w:rsid w:val="00117FD6"/>
    <w:rsid w:val="001D115A"/>
    <w:rsid w:val="00217391"/>
    <w:rsid w:val="00252663"/>
    <w:rsid w:val="00315963"/>
    <w:rsid w:val="00387474"/>
    <w:rsid w:val="003B62ED"/>
    <w:rsid w:val="003C1AEC"/>
    <w:rsid w:val="004A6693"/>
    <w:rsid w:val="005121F8"/>
    <w:rsid w:val="00692900"/>
    <w:rsid w:val="00693EF7"/>
    <w:rsid w:val="00743E34"/>
    <w:rsid w:val="00A64893"/>
    <w:rsid w:val="00B13814"/>
    <w:rsid w:val="00B56B96"/>
    <w:rsid w:val="00BD3108"/>
    <w:rsid w:val="00C35CF4"/>
    <w:rsid w:val="00DC61FA"/>
    <w:rsid w:val="00DF7078"/>
    <w:rsid w:val="00E1108A"/>
    <w:rsid w:val="00E6778A"/>
    <w:rsid w:val="00FB715D"/>
    <w:rsid w:val="2A1F09F7"/>
    <w:rsid w:val="6252656D"/>
    <w:rsid w:val="64801AB7"/>
    <w:rsid w:val="7372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</Words>
  <Characters>331</Characters>
  <Lines>2</Lines>
  <Paragraphs>1</Paragraphs>
  <TotalTime>34</TotalTime>
  <ScaleCrop>false</ScaleCrop>
  <LinksUpToDate>false</LinksUpToDate>
  <CharactersWithSpaces>388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小王</cp:lastModifiedBy>
  <dcterms:modified xsi:type="dcterms:W3CDTF">2023-11-13T03:35:42Z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5602678D0FF34B488F731F9143100CF3_12</vt:lpwstr>
  </property>
</Properties>
</file>