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3847"/>
      <w:r>
        <w:rPr>
          <w:rFonts w:hint="eastAsia" w:ascii="黑体" w:hAnsi="黑体" w:eastAsia="黑体" w:cs="黑体"/>
          <w:b/>
          <w:bCs w:val="0"/>
          <w:sz w:val="32"/>
          <w:szCs w:val="32"/>
          <w:lang w:val="en-US" w:eastAsia="zh-CN"/>
        </w:rPr>
        <w:t>附件2：广州中医药大学深圳医院(福田)医用耗材遴选产品遴选文件模板</w:t>
      </w:r>
    </w:p>
    <w:p>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p>
    <w:p>
      <w:pPr>
        <w:pStyle w:val="14"/>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tbl>
      <w:tblPr>
        <w:tblStyle w:val="9"/>
        <w:tblW w:w="10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710"/>
        <w:gridCol w:w="1155"/>
        <w:gridCol w:w="1575"/>
        <w:gridCol w:w="5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00" w:type="dxa"/>
            <w:shd w:val="clear" w:color="auto" w:fill="D7D7D7" w:themeFill="background1" w:themeFillShade="D8"/>
            <w:vAlign w:val="center"/>
          </w:tcPr>
          <w:p>
            <w:pPr>
              <w:spacing w:line="240" w:lineRule="auto"/>
              <w:ind w:left="0"/>
              <w:jc w:val="center"/>
              <w:rPr>
                <w:rFonts w:ascii="仿宋_GB2312" w:hAnsi="仿宋_GB2312" w:eastAsia="仿宋_GB2312" w:cs="仿宋_GB2312"/>
                <w:b/>
                <w:bCs/>
              </w:rPr>
            </w:pPr>
            <w:bookmarkStart w:id="1" w:name="_Toc128037686"/>
            <w:bookmarkStart w:id="2" w:name="_Toc31866"/>
            <w:r>
              <w:rPr>
                <w:rFonts w:hint="eastAsia" w:ascii="仿宋_GB2312" w:hAnsi="仿宋_GB2312" w:eastAsia="仿宋_GB2312" w:cs="仿宋_GB2312"/>
                <w:b/>
                <w:bCs/>
              </w:rPr>
              <w:t>包号</w:t>
            </w:r>
          </w:p>
        </w:tc>
        <w:tc>
          <w:tcPr>
            <w:tcW w:w="1710" w:type="dxa"/>
            <w:shd w:val="clear" w:color="auto" w:fill="D7D7D7" w:themeFill="background1" w:themeFillShade="D8"/>
            <w:vAlign w:val="center"/>
          </w:tcPr>
          <w:p>
            <w:pPr>
              <w:spacing w:line="240" w:lineRule="auto"/>
              <w:ind w:left="0"/>
              <w:jc w:val="center"/>
              <w:rPr>
                <w:rFonts w:ascii="仿宋_GB2312" w:hAnsi="仿宋_GB2312" w:eastAsia="仿宋_GB2312" w:cs="仿宋_GB2312"/>
                <w:b/>
                <w:bCs/>
              </w:rPr>
            </w:pPr>
            <w:r>
              <w:rPr>
                <w:rFonts w:hint="eastAsia" w:ascii="仿宋_GB2312" w:hAnsi="仿宋_GB2312" w:eastAsia="仿宋_GB2312" w:cs="仿宋_GB2312"/>
                <w:b/>
                <w:bCs/>
              </w:rPr>
              <w:t>耗材名称</w:t>
            </w:r>
          </w:p>
        </w:tc>
        <w:tc>
          <w:tcPr>
            <w:tcW w:w="1155" w:type="dxa"/>
            <w:shd w:val="clear" w:color="auto" w:fill="D7D7D7" w:themeFill="background1" w:themeFillShade="D8"/>
            <w:vAlign w:val="center"/>
          </w:tcPr>
          <w:p>
            <w:pPr>
              <w:spacing w:line="240" w:lineRule="auto"/>
              <w:ind w:left="0"/>
              <w:jc w:val="center"/>
              <w:rPr>
                <w:rFonts w:ascii="仿宋_GB2312" w:hAnsi="仿宋_GB2312" w:eastAsia="仿宋_GB2312" w:cs="仿宋_GB2312"/>
                <w:b/>
                <w:bCs/>
              </w:rPr>
            </w:pPr>
            <w:r>
              <w:rPr>
                <w:rFonts w:hint="eastAsia" w:ascii="仿宋_GB2312" w:hAnsi="仿宋_GB2312" w:eastAsia="仿宋_GB2312" w:cs="仿宋_GB2312"/>
                <w:b/>
                <w:bCs/>
              </w:rPr>
              <w:t>规格型号</w:t>
            </w:r>
          </w:p>
        </w:tc>
        <w:tc>
          <w:tcPr>
            <w:tcW w:w="1575" w:type="dxa"/>
            <w:shd w:val="clear" w:color="auto" w:fill="D7D7D7" w:themeFill="background1" w:themeFillShade="D8"/>
            <w:vAlign w:val="center"/>
          </w:tcPr>
          <w:p>
            <w:pPr>
              <w:spacing w:line="240" w:lineRule="auto"/>
              <w:ind w:left="0"/>
              <w:jc w:val="center"/>
              <w:rPr>
                <w:rFonts w:ascii="仿宋_GB2312" w:hAnsi="仿宋_GB2312" w:eastAsia="仿宋_GB2312" w:cs="仿宋_GB2312"/>
                <w:b/>
                <w:bCs/>
              </w:rPr>
            </w:pPr>
            <w:r>
              <w:rPr>
                <w:rFonts w:hint="eastAsia" w:ascii="仿宋_GB2312" w:hAnsi="仿宋_GB2312" w:eastAsia="仿宋_GB2312" w:cs="仿宋_GB2312"/>
                <w:b/>
                <w:bCs/>
              </w:rPr>
              <w:t>预算上限单价</w:t>
            </w:r>
          </w:p>
        </w:tc>
        <w:tc>
          <w:tcPr>
            <w:tcW w:w="5455" w:type="dxa"/>
            <w:shd w:val="clear" w:color="auto" w:fill="D7D7D7" w:themeFill="background1" w:themeFillShade="D8"/>
            <w:vAlign w:val="center"/>
          </w:tcPr>
          <w:p>
            <w:pPr>
              <w:spacing w:line="240" w:lineRule="auto"/>
              <w:ind w:left="0"/>
              <w:jc w:val="center"/>
              <w:rPr>
                <w:rFonts w:ascii="仿宋_GB2312" w:hAnsi="仿宋_GB2312" w:eastAsia="仿宋_GB2312" w:cs="仿宋_GB2312"/>
                <w:b/>
                <w:bCs/>
              </w:rPr>
            </w:pPr>
            <w:r>
              <w:rPr>
                <w:rFonts w:hint="eastAsia" w:ascii="仿宋_GB2312" w:hAnsi="仿宋_GB2312" w:eastAsia="仿宋_GB2312" w:cs="仿宋_GB2312"/>
                <w:b/>
                <w:bCs/>
              </w:rPr>
              <w:t>用途（技术要求）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0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rPr>
                <w:rFonts w:hint="default"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01</w:t>
            </w:r>
          </w:p>
        </w:tc>
        <w:tc>
          <w:tcPr>
            <w:tcW w:w="1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一次性使用血液透析滤过器及配套管路</w:t>
            </w:r>
          </w:p>
        </w:tc>
        <w:tc>
          <w:tcPr>
            <w:tcW w:w="11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ascii="仿宋_GB2312" w:hAnsi="仿宋_GB2312" w:eastAsia="仿宋_GB2312" w:cs="仿宋_GB2312"/>
                <w:bCs/>
              </w:rPr>
            </w:pPr>
            <w:r>
              <w:rPr>
                <w:rFonts w:hint="eastAsia" w:ascii="宋体" w:hAnsi="宋体" w:eastAsia="宋体" w:cs="宋体"/>
                <w:i w:val="0"/>
                <w:iCs w:val="0"/>
                <w:color w:val="000000"/>
                <w:kern w:val="0"/>
                <w:sz w:val="24"/>
                <w:szCs w:val="24"/>
                <w:u w:val="none"/>
                <w:lang w:val="en-US" w:eastAsia="zh-CN" w:bidi="ar"/>
              </w:rPr>
              <w:t>各规格</w:t>
            </w:r>
          </w:p>
        </w:tc>
        <w:tc>
          <w:tcPr>
            <w:tcW w:w="15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ascii="仿宋_GB2312" w:hAnsi="仿宋_GB2312" w:eastAsia="仿宋_GB2312" w:cs="仿宋_GB2312"/>
                <w:bCs/>
              </w:rPr>
            </w:pPr>
            <w:r>
              <w:rPr>
                <w:rFonts w:hint="default" w:ascii="Tahoma" w:hAnsi="Tahoma" w:eastAsia="Tahoma" w:cs="Tahoma"/>
                <w:i w:val="0"/>
                <w:iCs w:val="0"/>
                <w:color w:val="000000"/>
                <w:kern w:val="0"/>
                <w:sz w:val="22"/>
                <w:szCs w:val="22"/>
                <w:u w:val="none"/>
                <w:lang w:val="en-US" w:eastAsia="zh-CN" w:bidi="ar"/>
              </w:rPr>
              <w:t>2360</w:t>
            </w:r>
            <w:r>
              <w:rPr>
                <w:rFonts w:hint="eastAsia" w:ascii="宋体" w:hAnsi="宋体" w:eastAsia="宋体" w:cs="宋体"/>
                <w:i w:val="0"/>
                <w:iCs w:val="0"/>
                <w:color w:val="000000"/>
                <w:kern w:val="0"/>
                <w:sz w:val="22"/>
                <w:szCs w:val="22"/>
                <w:u w:val="none"/>
                <w:lang w:val="en-US" w:eastAsia="zh-CN" w:bidi="ar"/>
              </w:rPr>
              <w:t>元</w:t>
            </w:r>
            <w:r>
              <w:rPr>
                <w:rFonts w:hint="default" w:ascii="Tahoma" w:hAnsi="Tahoma" w:eastAsia="Tahoma" w:cs="Tahoma"/>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个</w:t>
            </w:r>
          </w:p>
        </w:tc>
        <w:tc>
          <w:tcPr>
            <w:tcW w:w="54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ascii="仿宋_GB2312" w:hAnsi="仿宋_GB2312" w:eastAsia="仿宋_GB2312" w:cs="仿宋_GB2312"/>
                <w:bCs/>
              </w:rPr>
            </w:pPr>
            <w:r>
              <w:rPr>
                <w:rFonts w:hint="eastAsia" w:ascii="宋体" w:hAnsi="宋体" w:eastAsia="宋体" w:cs="宋体"/>
                <w:i w:val="0"/>
                <w:iCs w:val="0"/>
                <w:color w:val="393939"/>
                <w:kern w:val="0"/>
                <w:sz w:val="22"/>
                <w:szCs w:val="22"/>
                <w:u w:val="none"/>
                <w:lang w:val="en-US" w:eastAsia="zh-CN" w:bidi="ar"/>
              </w:rPr>
              <w:t>用于与PRISMAFLEX连续性血液净化装置一同使用，用来提供连续体液处理和肾替代治疗。本系统适用于患急性肾脏衰竭、液体过量，或两种情况都有的患者。适用于瑞典金宝Prismaflex连续性血液净化设备使用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00"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一次性使用血液透析滤过器及配套管路</w:t>
            </w:r>
          </w:p>
        </w:tc>
        <w:tc>
          <w:tcPr>
            <w:tcW w:w="11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w:t>
            </w:r>
          </w:p>
        </w:tc>
        <w:tc>
          <w:tcPr>
            <w:tcW w:w="15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Tahoma" w:hAnsi="Tahoma" w:eastAsia="Tahoma" w:cs="Tahoma"/>
                <w:i w:val="0"/>
                <w:iCs w:val="0"/>
                <w:color w:val="000000"/>
                <w:kern w:val="0"/>
                <w:sz w:val="22"/>
                <w:szCs w:val="22"/>
                <w:u w:val="none"/>
                <w:lang w:val="en-US" w:eastAsia="zh-CN" w:bidi="ar"/>
              </w:rPr>
              <w:t>7180</w:t>
            </w:r>
            <w:r>
              <w:rPr>
                <w:rFonts w:hint="eastAsia" w:ascii="宋体" w:hAnsi="宋体" w:eastAsia="宋体" w:cs="宋体"/>
                <w:i w:val="0"/>
                <w:iCs w:val="0"/>
                <w:color w:val="000000"/>
                <w:kern w:val="0"/>
                <w:sz w:val="22"/>
                <w:szCs w:val="22"/>
                <w:u w:val="none"/>
                <w:lang w:val="en-US" w:eastAsia="zh-CN" w:bidi="ar"/>
              </w:rPr>
              <w:t>元</w:t>
            </w:r>
            <w:r>
              <w:rPr>
                <w:rFonts w:hint="default" w:ascii="Tahoma" w:hAnsi="Tahoma" w:eastAsia="Tahoma" w:cs="Tahoma"/>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套</w:t>
            </w:r>
          </w:p>
        </w:tc>
        <w:tc>
          <w:tcPr>
            <w:tcW w:w="54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393939"/>
                <w:kern w:val="0"/>
                <w:sz w:val="22"/>
                <w:szCs w:val="22"/>
                <w:u w:val="none"/>
                <w:lang w:val="en-US" w:eastAsia="zh-CN" w:bidi="ar"/>
              </w:rPr>
              <w:t>用于急性肾功能衰竭和/或液体超负荷的病人。适用于瑞典金宝Prismaflex连续性血液净化设备使用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0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rPr>
                <w:rFonts w:hint="default" w:ascii="宋体" w:hAnsi="宋体" w:eastAsia="宋体" w:cs="宋体"/>
                <w:i w:val="0"/>
                <w:iCs w:val="0"/>
                <w:color w:val="000000"/>
                <w:kern w:val="0"/>
                <w:sz w:val="24"/>
                <w:szCs w:val="24"/>
                <w:u w:val="none"/>
                <w:lang w:val="en-US" w:eastAsia="zh-CN" w:bidi="ar"/>
              </w:rPr>
            </w:pPr>
          </w:p>
        </w:tc>
        <w:tc>
          <w:tcPr>
            <w:tcW w:w="1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血浆分离器与管路配套</w:t>
            </w:r>
          </w:p>
        </w:tc>
        <w:tc>
          <w:tcPr>
            <w:tcW w:w="11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w:t>
            </w:r>
          </w:p>
        </w:tc>
        <w:tc>
          <w:tcPr>
            <w:tcW w:w="15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Tahoma" w:hAnsi="Tahoma" w:eastAsia="Tahoma" w:cs="Tahoma"/>
                <w:i w:val="0"/>
                <w:iCs w:val="0"/>
                <w:color w:val="000000"/>
                <w:kern w:val="0"/>
                <w:sz w:val="22"/>
                <w:szCs w:val="22"/>
                <w:u w:val="none"/>
                <w:lang w:val="en-US" w:eastAsia="zh-CN" w:bidi="ar"/>
              </w:rPr>
              <w:t>3000</w:t>
            </w:r>
            <w:r>
              <w:rPr>
                <w:rFonts w:hint="eastAsia" w:ascii="宋体" w:hAnsi="宋体" w:eastAsia="宋体" w:cs="宋体"/>
                <w:i w:val="0"/>
                <w:iCs w:val="0"/>
                <w:color w:val="000000"/>
                <w:kern w:val="0"/>
                <w:sz w:val="22"/>
                <w:szCs w:val="22"/>
                <w:u w:val="none"/>
                <w:lang w:val="en-US" w:eastAsia="zh-CN" w:bidi="ar"/>
              </w:rPr>
              <w:t>元</w:t>
            </w:r>
            <w:r>
              <w:rPr>
                <w:rFonts w:hint="default" w:ascii="Tahoma" w:hAnsi="Tahoma" w:eastAsia="Tahoma" w:cs="Tahoma"/>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套</w:t>
            </w:r>
          </w:p>
        </w:tc>
        <w:tc>
          <w:tcPr>
            <w:tcW w:w="54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393939"/>
                <w:kern w:val="0"/>
                <w:sz w:val="22"/>
                <w:szCs w:val="22"/>
                <w:u w:val="none"/>
                <w:lang w:val="en-US" w:eastAsia="zh-CN" w:bidi="ar"/>
              </w:rPr>
              <w:t>与Prismaflex控制单元配套使用。用于治疗性血浆置换，可用于治疗需去除血浆成分的疾病。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rPr>
                <w:rFonts w:hint="default"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02</w:t>
            </w:r>
          </w:p>
        </w:tc>
        <w:tc>
          <w:tcPr>
            <w:tcW w:w="1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食物特异性IgG抗体检测试剂盒（酶联免疫法）</w:t>
            </w:r>
          </w:p>
        </w:tc>
        <w:tc>
          <w:tcPr>
            <w:tcW w:w="11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w:t>
            </w:r>
          </w:p>
        </w:tc>
        <w:tc>
          <w:tcPr>
            <w:tcW w:w="15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1104元/人份</w:t>
            </w:r>
          </w:p>
        </w:tc>
        <w:tc>
          <w:tcPr>
            <w:tcW w:w="54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393939"/>
                <w:kern w:val="0"/>
                <w:sz w:val="22"/>
                <w:szCs w:val="22"/>
                <w:u w:val="none"/>
                <w:lang w:val="en-US" w:eastAsia="zh-CN" w:bidi="ar"/>
              </w:rPr>
              <w:t>该试剂盒用于定性检测人血清中90种食物(杏仁、西瓜、苹果、芒果、香蕉、大麦、牛肉、蓝莓、西兰花、荞麦、黄油、卷心菜、蔗糖、哈密瓜、胡萝卜腰果、菜花、芹菜、切达干酪、鸡肉、红辣椒、巧克力、肉桂、蛤、鳕鱼、咖啡、可乐豆、玉米、白软干酪、牛奶、螃蟹、黄瓜、鸡蛋、茄子、大蒜、羊奶、葡萄、柚子、嫩豌豆、青椒、羊肉、蜂蜜、生菜、柠檬、带鱼、龙虾、麦芽、小米、蘑菇、齐末、燕麦、橄榄、洋葱、橘子、牡蛎、欧芹、桃，花生、杂色豌豆、菠萝、猪肉、马铃薯、大米、黑麦、榴莲、三文鱼、沙丁鱼、扇贝、芝麻、虾、 大葱、大豆、菠菜、南瓜、草莓、青豆、葵花籽、甘薯、香菜、红茶、草鱼、西红柿、鱒鱼、金枪鱼、小白菜、黑胡桃、小麦、火鸡、酵母、酸奶)特异性1gG抗体。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jc w:val="center"/>
              <w:rPr>
                <w:rFonts w:hint="default"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03</w:t>
            </w:r>
          </w:p>
        </w:tc>
        <w:tc>
          <w:tcPr>
            <w:tcW w:w="17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一次性使用灭菌橡胶外科手套</w:t>
            </w:r>
          </w:p>
        </w:tc>
        <w:tc>
          <w:tcPr>
            <w:tcW w:w="11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各规格</w:t>
            </w:r>
          </w:p>
        </w:tc>
        <w:tc>
          <w:tcPr>
            <w:tcW w:w="15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1.87元/双</w:t>
            </w:r>
          </w:p>
        </w:tc>
        <w:tc>
          <w:tcPr>
            <w:tcW w:w="54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用于外科操作中以保护病人和使用者，避免交叉感染。</w:t>
            </w:r>
          </w:p>
        </w:tc>
      </w:tr>
    </w:tbl>
    <w:p>
      <w:pPr>
        <w:pStyle w:val="14"/>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★商务需求</w:t>
      </w:r>
    </w:p>
    <w:p>
      <w:pPr>
        <w:pStyle w:val="14"/>
        <w:ind w:left="0" w:firstLine="480" w:firstLineChars="200"/>
      </w:pPr>
      <w:r>
        <w:rPr>
          <w:rFonts w:hint="eastAsia"/>
        </w:rPr>
        <w:t>1.供货期：签订合同之日起24个月。</w:t>
      </w:r>
    </w:p>
    <w:p>
      <w:pPr>
        <w:pStyle w:val="14"/>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pPr>
        <w:pStyle w:val="14"/>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pPr>
        <w:pStyle w:val="14"/>
        <w:ind w:left="0" w:firstLine="480" w:firstLineChars="200"/>
      </w:pPr>
      <w:r>
        <w:rPr>
          <w:rFonts w:hint="eastAsia"/>
          <w:color w:val="000000"/>
        </w:rPr>
        <w:t>4.投标人必须接受采购人的采购谈判方法；采购</w:t>
      </w:r>
      <w:r>
        <w:rPr>
          <w:rFonts w:hint="eastAsia"/>
        </w:rPr>
        <w:t>人不向落标方解释落标原因；不退还投标文件。</w:t>
      </w:r>
    </w:p>
    <w:p>
      <w:pPr>
        <w:pStyle w:val="14"/>
        <w:ind w:left="0" w:firstLine="480" w:firstLineChars="200"/>
      </w:pPr>
      <w:r>
        <w:rPr>
          <w:rFonts w:hint="eastAsia"/>
        </w:rPr>
        <w:t>5.付款方式：</w:t>
      </w:r>
      <w:r>
        <w:t>参考合同第二条，以合同约定为准</w:t>
      </w:r>
      <w:r>
        <w:rPr>
          <w:rFonts w:hint="eastAsia"/>
        </w:rPr>
        <w:t xml:space="preserve">。 </w:t>
      </w:r>
    </w:p>
    <w:p>
      <w:pPr>
        <w:pStyle w:val="14"/>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pPr>
        <w:pStyle w:val="14"/>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pPr>
        <w:pStyle w:val="14"/>
        <w:ind w:left="0" w:firstLine="480" w:firstLineChars="200"/>
        <w:rPr>
          <w:b/>
        </w:rPr>
      </w:pPr>
      <w:r>
        <w:rPr>
          <w:rFonts w:hint="eastAsia"/>
        </w:rPr>
        <w:t>8.</w:t>
      </w:r>
      <w:r>
        <w:rPr>
          <w:rFonts w:hint="eastAsia"/>
          <w:b/>
        </w:rPr>
        <w:t>售后服务基本要求</w:t>
      </w:r>
    </w:p>
    <w:p>
      <w:pPr>
        <w:pStyle w:val="14"/>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pPr>
        <w:pStyle w:val="14"/>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pPr>
        <w:ind w:left="0" w:firstLine="482" w:firstLineChars="200"/>
        <w:rPr>
          <w:b/>
        </w:rPr>
      </w:pPr>
      <w:r>
        <w:rPr>
          <w:rFonts w:hint="eastAsia"/>
          <w:b/>
        </w:rPr>
        <w:t>上述条款为采购中的实质性条款，任何投标承诺如果对上述条款不满足、不清晰或有所保留，均被视为非实质性响应。</w:t>
      </w:r>
    </w:p>
    <w:p>
      <w:pPr>
        <w:pStyle w:val="14"/>
        <w:ind w:left="0"/>
      </w:pPr>
    </w:p>
    <w:p>
      <w:pPr>
        <w:ind w:left="0"/>
      </w:pPr>
    </w:p>
    <w:p>
      <w:pPr>
        <w:rPr>
          <w:rFonts w:ascii="方正小标宋_GBK" w:eastAsia="方正小标宋_GBK"/>
          <w:b w:val="0"/>
          <w:sz w:val="44"/>
          <w:szCs w:val="44"/>
        </w:rPr>
      </w:pPr>
      <w:bookmarkStart w:id="3" w:name="_Toc24721"/>
      <w:r>
        <w:rPr>
          <w:rFonts w:ascii="方正小标宋_GBK" w:eastAsia="方正小标宋_GBK"/>
          <w:b w:val="0"/>
          <w:sz w:val="44"/>
          <w:szCs w:val="44"/>
        </w:rPr>
        <w:br w:type="page"/>
      </w:r>
    </w:p>
    <w:p>
      <w:pPr>
        <w:pStyle w:val="7"/>
        <w:spacing w:beforeLines="50" w:afterLines="50" w:line="240" w:lineRule="auto"/>
        <w:ind w:left="0" w:firstLine="880"/>
        <w:rPr>
          <w:rFonts w:ascii="方正小标宋_GBK" w:eastAsia="方正小标宋_GBK"/>
          <w:b w:val="0"/>
          <w:sz w:val="44"/>
          <w:szCs w:val="44"/>
        </w:rPr>
      </w:pPr>
      <w:bookmarkStart w:id="71" w:name="_GoBack"/>
      <w:bookmarkEnd w:id="71"/>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5人或以上的单数组成。</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备选供应商。</w:t>
      </w:r>
      <w:r>
        <w:rPr>
          <w:rFonts w:hint="eastAsia" w:ascii="仿宋_GB2312" w:hAnsi="仿宋_GB2312" w:eastAsia="仿宋_GB2312" w:cs="仿宋_GB2312"/>
          <w:b/>
          <w:bCs/>
          <w:color w:val="FF0000"/>
          <w:sz w:val="32"/>
          <w:szCs w:val="32"/>
        </w:rPr>
        <w:t>如双方议价结果无法达成一致意见，医院将择期另行公示遴选。</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pPr>
        <w:spacing w:beforeLines="50" w:afterLines="50" w:line="560" w:lineRule="exact"/>
        <w:ind w:left="0" w:firstLine="880"/>
        <w:rPr>
          <w:rFonts w:ascii="方正小标宋_GBK" w:eastAsia="方正小标宋_GBK" w:cs="宋体"/>
          <w:b/>
          <w:bCs/>
          <w:kern w:val="44"/>
          <w:sz w:val="44"/>
          <w:szCs w:val="44"/>
        </w:rPr>
      </w:pPr>
    </w:p>
    <w:p>
      <w:pPr>
        <w:spacing w:beforeLines="50" w:afterLines="50" w:line="560" w:lineRule="exact"/>
        <w:ind w:left="0" w:firstLine="880"/>
        <w:jc w:val="center"/>
        <w:rPr>
          <w:rFonts w:ascii="方正小标宋_GBK" w:eastAsia="方正小标宋_GBK" w:cs="宋体"/>
          <w:b/>
          <w:bCs/>
          <w:kern w:val="44"/>
          <w:sz w:val="44"/>
          <w:szCs w:val="44"/>
        </w:rPr>
      </w:pPr>
    </w:p>
    <w:p>
      <w:pPr>
        <w:spacing w:beforeLines="50" w:afterLines="50" w:line="560" w:lineRule="exact"/>
        <w:ind w:left="0" w:firstLine="880"/>
        <w:jc w:val="center"/>
        <w:rPr>
          <w:rFonts w:ascii="方正小标宋_GBK" w:eastAsia="方正小标宋_GBK" w:cs="宋体"/>
          <w:b/>
          <w:bCs/>
          <w:kern w:val="44"/>
          <w:sz w:val="44"/>
          <w:szCs w:val="44"/>
        </w:rPr>
      </w:pPr>
    </w:p>
    <w:p>
      <w:pPr>
        <w:spacing w:beforeLines="50" w:afterLines="50" w:line="560" w:lineRule="exact"/>
        <w:ind w:left="0" w:firstLine="880"/>
        <w:jc w:val="center"/>
        <w:rPr>
          <w:rFonts w:ascii="方正小标宋_GBK" w:eastAsia="方正小标宋_GBK" w:cs="宋体"/>
          <w:b/>
          <w:bCs/>
          <w:kern w:val="44"/>
          <w:sz w:val="44"/>
          <w:szCs w:val="44"/>
        </w:rPr>
      </w:pPr>
    </w:p>
    <w:p>
      <w:pPr>
        <w:pStyle w:val="7"/>
        <w:spacing w:beforeLines="50" w:afterLines="50" w:line="560" w:lineRule="exact"/>
        <w:ind w:left="0" w:firstLine="880"/>
        <w:jc w:val="both"/>
        <w:rPr>
          <w:rFonts w:ascii="方正小标宋_GBK" w:eastAsia="方正小标宋_GBK"/>
          <w:sz w:val="44"/>
          <w:szCs w:val="44"/>
        </w:rPr>
      </w:pPr>
    </w:p>
    <w:p>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b/>
                <w:color w:val="0000FF"/>
              </w:rPr>
              <w:t>4</w:t>
            </w:r>
            <w:r>
              <w:rPr>
                <w:b/>
                <w:color w:val="0000FF"/>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hAnsi="Times New Roman"/>
                <w:kern w:val="2"/>
                <w:szCs w:val="21"/>
              </w:rPr>
            </w:pPr>
            <w:r>
              <w:rPr>
                <w:rFonts w:hint="eastAsia"/>
                <w:kern w:val="2"/>
                <w:sz w:val="21"/>
                <w:szCs w:val="21"/>
              </w:rPr>
              <w:t>投标报价得分=(评标基准价／投标报价)×40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ascii="Times New Roman" w:hAnsi="Times New Roman"/>
                <w:b/>
                <w:color w:val="0000FF"/>
                <w:kern w:val="2"/>
              </w:rPr>
              <w:t>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重要</w:t>
            </w:r>
            <w:r>
              <w:rPr>
                <w:rFonts w:hint="eastAsia"/>
                <w:kern w:val="2"/>
                <w:szCs w:val="21"/>
              </w:rPr>
              <w:t>技术</w:t>
            </w:r>
          </w:p>
          <w:p>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提供1项有效业绩的，得3分；以此类推，最高不超过15分。</w:t>
            </w:r>
          </w:p>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不提供或者不能有效证明的，得0分。</w:t>
            </w:r>
          </w:p>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有效业绩定义：（同时满足以下全部要求同类业绩才属于有效业绩）</w:t>
            </w:r>
          </w:p>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1）为投标供应商/厂家所承接的三级医院或以上医院的项目。</w:t>
            </w:r>
          </w:p>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2）同类业绩指：本项目</w:t>
            </w:r>
          </w:p>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3) 合同签订时间为2021年1月1日至投标截止时间前。</w:t>
            </w:r>
          </w:p>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证明文件：</w:t>
            </w:r>
          </w:p>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1.供应商必须提供项目合同或发票或中标（成交）通知书扫描件,未提供不得分。</w:t>
            </w:r>
          </w:p>
          <w:p>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2.三级医院等级证明截图，未提供不得分。</w:t>
            </w:r>
          </w:p>
          <w:p>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r>
    </w:tbl>
    <w:p>
      <w:pPr>
        <w:widowControl/>
        <w:spacing w:line="240" w:lineRule="auto"/>
        <w:ind w:left="0" w:firstLine="480"/>
        <w:rPr>
          <w:rFonts w:ascii="方正小标宋_GBK" w:eastAsia="方正小标宋_GBK"/>
        </w:rPr>
      </w:pPr>
      <w:r>
        <w:rPr>
          <w:rFonts w:ascii="方正小标宋_GBK" w:eastAsia="方正小标宋_GBK"/>
        </w:rPr>
        <w:br w:type="page"/>
      </w:r>
    </w:p>
    <w:p>
      <w:pPr>
        <w:pStyle w:val="7"/>
        <w:spacing w:beforeLines="50" w:afterLines="50" w:line="240" w:lineRule="auto"/>
        <w:ind w:left="0" w:firstLine="880"/>
        <w:rPr>
          <w:rFonts w:ascii="方正小标宋_GBK" w:eastAsia="方正小标宋_GBK"/>
          <w:b w:val="0"/>
          <w:sz w:val="44"/>
          <w:szCs w:val="44"/>
        </w:rPr>
      </w:pPr>
      <w:bookmarkStart w:id="4" w:name="_Toc7846"/>
      <w:bookmarkStart w:id="5" w:name="_Toc128037687"/>
      <w:bookmarkStart w:id="6" w:name="_Toc15839"/>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widowControl/>
        <w:spacing w:line="240" w:lineRule="auto"/>
        <w:ind w:left="0" w:firstLine="880"/>
        <w:jc w:val="center"/>
        <w:rPr>
          <w:rFonts w:ascii="方正小标宋_GBK" w:eastAsia="方正小标宋_GBK"/>
          <w:bCs/>
          <w:sz w:val="44"/>
          <w:szCs w:val="44"/>
        </w:rPr>
      </w:pPr>
    </w:p>
    <w:p>
      <w:pPr>
        <w:ind w:left="0" w:firstLine="880"/>
        <w:jc w:val="center"/>
        <w:rPr>
          <w:rFonts w:ascii="方正小标宋_GBK" w:eastAsia="方正小标宋_GBK"/>
          <w:sz w:val="44"/>
          <w:szCs w:val="44"/>
        </w:rPr>
      </w:pPr>
    </w:p>
    <w:p>
      <w:pPr>
        <w:rPr>
          <w:rFonts w:hint="eastAsia" w:ascii="宋体" w:hAnsi="宋体" w:cs="宋体"/>
          <w:b/>
          <w:sz w:val="44"/>
          <w:szCs w:val="44"/>
        </w:rPr>
      </w:pPr>
      <w:bookmarkStart w:id="11" w:name="_Toc318878971"/>
      <w:bookmarkStart w:id="12" w:name="_Toc374439153"/>
      <w:r>
        <w:rPr>
          <w:rFonts w:hint="eastAsia" w:ascii="宋体" w:hAnsi="宋体" w:cs="宋体"/>
          <w:b/>
          <w:sz w:val="44"/>
          <w:szCs w:val="44"/>
        </w:rPr>
        <w:br w:type="page"/>
      </w:r>
    </w:p>
    <w:p>
      <w:pPr>
        <w:spacing w:before="156" w:beforeLines="50" w:after="156" w:afterLines="50" w:line="560" w:lineRule="exact"/>
        <w:jc w:val="center"/>
        <w:rPr>
          <w:rFonts w:hint="eastAsia" w:ascii="宋体" w:hAnsi="宋体" w:cs="宋体"/>
          <w:b/>
          <w:sz w:val="44"/>
          <w:szCs w:val="44"/>
        </w:rPr>
      </w:pPr>
      <w:r>
        <w:rPr>
          <w:rFonts w:hint="eastAsia" w:ascii="宋体" w:hAnsi="宋体" w:cs="宋体"/>
          <w:b/>
          <w:sz w:val="44"/>
          <w:szCs w:val="44"/>
        </w:rPr>
        <w:t>示范文本说明</w:t>
      </w:r>
    </w:p>
    <w:p>
      <w:pPr>
        <w:spacing w:before="156" w:beforeLines="50" w:after="156" w:afterLines="50" w:line="560" w:lineRule="exact"/>
        <w:jc w:val="center"/>
        <w:rPr>
          <w:rFonts w:ascii="宋体" w:hAnsi="宋体" w:cs="宋体"/>
          <w:b/>
          <w:color w:val="FF0000"/>
          <w:sz w:val="44"/>
          <w:szCs w:val="44"/>
        </w:rPr>
      </w:pPr>
      <w:r>
        <w:rPr>
          <w:rFonts w:hint="eastAsia" w:ascii="宋体" w:hAnsi="宋体" w:cs="宋体"/>
          <w:b/>
          <w:color w:val="FF0000"/>
          <w:sz w:val="44"/>
          <w:szCs w:val="44"/>
        </w:rPr>
        <w:t>（此页无需打印）</w:t>
      </w:r>
    </w:p>
    <w:p>
      <w:pPr>
        <w:spacing w:line="560" w:lineRule="exact"/>
        <w:rPr>
          <w:rFonts w:hint="eastAsia" w:ascii="宋体" w:hAnsi="宋体" w:cs="宋体"/>
          <w:b/>
          <w:sz w:val="48"/>
          <w:szCs w:val="48"/>
        </w:rPr>
      </w:pPr>
    </w:p>
    <w:p>
      <w:pPr>
        <w:spacing w:line="560" w:lineRule="exact"/>
        <w:ind w:firstLine="560" w:firstLineChars="200"/>
        <w:rPr>
          <w:rFonts w:ascii="宋体" w:hAnsi="宋体"/>
          <w:sz w:val="28"/>
          <w:szCs w:val="28"/>
        </w:rPr>
      </w:pPr>
      <w:r>
        <w:rPr>
          <w:rFonts w:hint="eastAsia" w:ascii="宋体" w:hAnsi="宋体"/>
          <w:sz w:val="28"/>
          <w:szCs w:val="28"/>
        </w:rPr>
        <w:t>1、本合同模板主要适用经双方自由协商，并使用院内资金采购院内试剂及医用材料的交易，业务部门在使用模板应根据不同的采购要求，适当增加双方权利义务条款。</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、模板中</w:t>
      </w:r>
      <w:r>
        <w:rPr>
          <w:rFonts w:hint="eastAsia" w:ascii="宋体" w:hAnsi="宋体"/>
          <w:bCs/>
          <w:sz w:val="28"/>
          <w:szCs w:val="28"/>
        </w:rPr>
        <w:t>黑色字体部分均为模板标准内容，一般不作修改或删除。</w:t>
      </w:r>
    </w:p>
    <w:p>
      <w:pPr>
        <w:spacing w:line="560" w:lineRule="exact"/>
        <w:ind w:firstLine="560" w:firstLineChars="200"/>
        <w:rPr>
          <w:rFonts w:ascii="宋体" w:hAnsi="宋体"/>
          <w:bCs/>
          <w:sz w:val="28"/>
          <w:szCs w:val="28"/>
        </w:rPr>
      </w:pPr>
      <w:r>
        <w:rPr>
          <w:rFonts w:hint="eastAsia" w:ascii="宋体" w:hAnsi="宋体"/>
          <w:sz w:val="28"/>
          <w:szCs w:val="28"/>
        </w:rPr>
        <w:t>3、</w:t>
      </w:r>
      <w:r>
        <w:rPr>
          <w:rFonts w:hint="eastAsia" w:ascii="宋体" w:hAnsi="宋体"/>
          <w:bCs/>
          <w:sz w:val="28"/>
          <w:szCs w:val="28"/>
        </w:rPr>
        <w:t>含“</w:t>
      </w:r>
      <w:r>
        <w:rPr>
          <w:rFonts w:hint="eastAsia" w:ascii="宋体" w:hAnsi="宋体"/>
          <w:bCs/>
          <w:sz w:val="28"/>
          <w:szCs w:val="28"/>
          <w:u w:val="single"/>
        </w:rPr>
        <w:t xml:space="preserve">     </w:t>
      </w:r>
      <w:r>
        <w:rPr>
          <w:rFonts w:hint="eastAsia" w:ascii="宋体" w:hAnsi="宋体"/>
          <w:bCs/>
          <w:sz w:val="28"/>
          <w:szCs w:val="28"/>
        </w:rPr>
        <w:t>”的部分由业务部门根据实际情况填写、补充，如没有补充的，请在相应部分划上“/”，所有“</w:t>
      </w:r>
      <w:r>
        <w:rPr>
          <w:rFonts w:hint="eastAsia" w:ascii="宋体" w:hAnsi="宋体"/>
          <w:bCs/>
          <w:sz w:val="28"/>
          <w:szCs w:val="28"/>
          <w:u w:val="single"/>
        </w:rPr>
        <w:t xml:space="preserve">     </w:t>
      </w:r>
      <w:r>
        <w:rPr>
          <w:rFonts w:hint="eastAsia" w:ascii="宋体" w:hAnsi="宋体"/>
          <w:bCs/>
          <w:sz w:val="28"/>
          <w:szCs w:val="28"/>
        </w:rPr>
        <w:t>”均应有按实际情况补充的内容或“/”。</w:t>
      </w:r>
    </w:p>
    <w:p>
      <w:pPr>
        <w:spacing w:line="560" w:lineRule="exact"/>
        <w:ind w:firstLine="560" w:firstLineChars="200"/>
        <w:rPr>
          <w:rFonts w:hint="eastAsia" w:ascii="宋体" w:hAnsi="宋体"/>
          <w:bCs/>
          <w:sz w:val="28"/>
          <w:szCs w:val="28"/>
        </w:rPr>
      </w:pPr>
      <w:r>
        <w:rPr>
          <w:rFonts w:hint="eastAsia" w:ascii="宋体" w:hAnsi="宋体"/>
          <w:bCs/>
          <w:sz w:val="28"/>
          <w:szCs w:val="28"/>
        </w:rPr>
        <w:t>4、文本中的注为对相应条款的说明（蓝色字体部分）在正式合同中不能出现，需删除。</w:t>
      </w:r>
    </w:p>
    <w:p>
      <w:pPr>
        <w:spacing w:line="560" w:lineRule="exact"/>
        <w:ind w:firstLine="560" w:firstLineChars="200"/>
        <w:rPr>
          <w:rFonts w:hint="eastAsia" w:ascii="宋体" w:hAnsi="宋体"/>
          <w:bCs/>
          <w:sz w:val="28"/>
          <w:szCs w:val="28"/>
          <w:highlight w:val="yellow"/>
        </w:rPr>
      </w:pPr>
      <w:r>
        <w:rPr>
          <w:rFonts w:hint="eastAsia" w:ascii="宋体" w:hAnsi="宋体"/>
          <w:bCs/>
          <w:sz w:val="28"/>
          <w:szCs w:val="28"/>
          <w:highlight w:val="yellow"/>
        </w:rPr>
        <w:t>5、合同一式二份，廉洁书一式二份，公司资质单独一份。</w:t>
      </w:r>
    </w:p>
    <w:p>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6、合同须单面打印，只手写签名、落款日期不能填写；合同号无需填写</w:t>
      </w:r>
      <w:r>
        <w:rPr>
          <w:rFonts w:hint="eastAsia" w:ascii="宋体" w:hAnsi="宋体"/>
          <w:bCs/>
          <w:sz w:val="28"/>
          <w:szCs w:val="28"/>
        </w:rPr>
        <w:t>。</w:t>
      </w:r>
    </w:p>
    <w:p>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7、盖章要求：每份合同需盖骑缝章、签名页及附件都需盖章。</w:t>
      </w:r>
    </w:p>
    <w:p>
      <w:pPr>
        <w:spacing w:line="560" w:lineRule="exact"/>
        <w:ind w:firstLine="560" w:firstLineChars="200"/>
        <w:rPr>
          <w:rFonts w:ascii="宋体" w:hAnsi="宋体"/>
          <w:bCs/>
          <w:sz w:val="28"/>
          <w:szCs w:val="28"/>
        </w:rPr>
      </w:pPr>
      <w:r>
        <w:rPr>
          <w:rFonts w:hint="eastAsia" w:ascii="宋体" w:hAnsi="宋体"/>
          <w:bCs/>
          <w:sz w:val="28"/>
          <w:szCs w:val="28"/>
        </w:rPr>
        <w:t>8、先发word文档送审-打印-盖章-签名，审核通过才能送合同。</w:t>
      </w:r>
    </w:p>
    <w:p>
      <w:pPr>
        <w:spacing w:line="560" w:lineRule="exact"/>
        <w:ind w:firstLine="480"/>
        <w:rPr>
          <w:rFonts w:hint="eastAsia"/>
          <w:color w:val="000000"/>
          <w:sz w:val="52"/>
          <w:szCs w:val="52"/>
        </w:rPr>
      </w:pPr>
    </w:p>
    <w:p>
      <w:pPr>
        <w:rPr>
          <w:rFonts w:hint="eastAsia"/>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pPr>
        <w:rPr>
          <w:color w:val="000000"/>
          <w:sz w:val="52"/>
          <w:szCs w:val="52"/>
        </w:rPr>
      </w:pPr>
    </w:p>
    <w:p>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pPr>
        <w:rPr>
          <w:rFonts w:hint="eastAsia"/>
          <w:color w:val="000000"/>
          <w:sz w:val="52"/>
          <w:szCs w:val="52"/>
        </w:rPr>
      </w:pPr>
    </w:p>
    <w:p>
      <w:pPr>
        <w:rPr>
          <w:rFonts w:hint="eastAsia"/>
          <w:color w:val="000000"/>
          <w:sz w:val="52"/>
          <w:szCs w:val="52"/>
          <w:u w:val="single"/>
        </w:rPr>
      </w:pPr>
    </w:p>
    <w:p>
      <w:pPr>
        <w:jc w:val="center"/>
        <w:rPr>
          <w:rFonts w:hint="eastAsia" w:ascii="宋体" w:hAnsi="宋体"/>
          <w:b/>
          <w:bCs/>
          <w:sz w:val="52"/>
          <w:szCs w:val="52"/>
        </w:rPr>
      </w:pPr>
      <w:r>
        <w:rPr>
          <w:rFonts w:hint="eastAsia"/>
          <w:b/>
          <w:bCs/>
          <w:sz w:val="52"/>
          <w:szCs w:val="52"/>
        </w:rPr>
        <w:t>广州中医药大学深圳医院（福田）</w:t>
      </w:r>
    </w:p>
    <w:p>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pPr>
        <w:spacing w:before="156" w:beforeLines="50" w:after="156" w:afterLines="50"/>
        <w:rPr>
          <w:b/>
          <w:bCs/>
          <w:sz w:val="44"/>
          <w:szCs w:val="52"/>
        </w:rPr>
      </w:pPr>
    </w:p>
    <w:p>
      <w:pPr>
        <w:spacing w:before="156" w:beforeLines="50" w:after="156" w:afterLines="50"/>
        <w:rPr>
          <w:b/>
          <w:bCs/>
          <w:sz w:val="44"/>
          <w:szCs w:val="52"/>
        </w:rPr>
      </w:pPr>
    </w:p>
    <w:p>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tblPrEx>
          <w:tblCellMar>
            <w:top w:w="0" w:type="dxa"/>
            <w:left w:w="108" w:type="dxa"/>
            <w:bottom w:w="0" w:type="dxa"/>
            <w:right w:w="108" w:type="dxa"/>
          </w:tblCellMar>
        </w:tblPrEx>
        <w:trPr>
          <w:jc w:val="center"/>
        </w:trPr>
        <w:tc>
          <w:tcPr>
            <w:tcW w:w="2232"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tblPrEx>
          <w:tblCellMar>
            <w:top w:w="0" w:type="dxa"/>
            <w:left w:w="108" w:type="dxa"/>
            <w:bottom w:w="0" w:type="dxa"/>
            <w:right w:w="108" w:type="dxa"/>
          </w:tblCellMar>
        </w:tblPrEx>
        <w:trPr>
          <w:jc w:val="center"/>
        </w:trPr>
        <w:tc>
          <w:tcPr>
            <w:tcW w:w="2232"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tblPrEx>
          <w:tblCellMar>
            <w:top w:w="0" w:type="dxa"/>
            <w:left w:w="108" w:type="dxa"/>
            <w:bottom w:w="0" w:type="dxa"/>
            <w:right w:w="108" w:type="dxa"/>
          </w:tblCellMar>
        </w:tblPrEx>
        <w:trPr>
          <w:jc w:val="center"/>
        </w:trPr>
        <w:tc>
          <w:tcPr>
            <w:tcW w:w="2232" w:type="dxa"/>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pPr>
        <w:spacing w:line="560" w:lineRule="exact"/>
        <w:rPr>
          <w:b/>
          <w:bCs/>
          <w:sz w:val="44"/>
          <w:szCs w:val="52"/>
        </w:rPr>
      </w:pPr>
    </w:p>
    <w:p>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bookmarkEnd w:id="11"/>
    <w:bookmarkEnd w:id="12"/>
    <w:p>
      <w:pPr>
        <w:spacing w:line="560" w:lineRule="exact"/>
        <w:jc w:val="center"/>
        <w:rPr>
          <w:rFonts w:ascii="宋体" w:hAnsi="宋体"/>
          <w:b/>
          <w:sz w:val="32"/>
          <w:szCs w:val="32"/>
        </w:rPr>
      </w:pPr>
      <w:r>
        <w:rPr>
          <w:rFonts w:hint="eastAsia" w:ascii="宋体" w:hAnsi="宋体"/>
          <w:b/>
          <w:sz w:val="32"/>
          <w:szCs w:val="32"/>
        </w:rPr>
        <w:t>广州中医药大学深圳医院（福田）</w:t>
      </w:r>
    </w:p>
    <w:p>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pPr>
        <w:spacing w:line="560" w:lineRule="exact"/>
        <w:ind w:firstLine="480" w:firstLineChars="200"/>
        <w:rPr>
          <w:rFonts w:hint="eastAsia" w:ascii="宋体" w:hAnsi="宋体"/>
          <w:szCs w:val="21"/>
        </w:rPr>
      </w:pPr>
    </w:p>
    <w:p>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pPr>
        <w:spacing w:line="560" w:lineRule="exact"/>
        <w:ind w:firstLine="480" w:firstLineChars="200"/>
        <w:rPr>
          <w:rFonts w:ascii="宋体" w:hAnsi="宋体"/>
          <w:sz w:val="24"/>
        </w:rPr>
      </w:pPr>
      <w:r>
        <w:rPr>
          <w:rFonts w:hint="eastAsia" w:ascii="宋体" w:hAnsi="宋体"/>
          <w:sz w:val="24"/>
        </w:rPr>
        <w:t>统一社会信用代码：124403044558502122</w:t>
      </w:r>
    </w:p>
    <w:p>
      <w:pPr>
        <w:spacing w:line="560" w:lineRule="exact"/>
        <w:ind w:firstLine="480" w:firstLineChars="200"/>
        <w:rPr>
          <w:rFonts w:hint="eastAsia" w:ascii="宋体" w:hAnsi="宋体"/>
          <w:sz w:val="24"/>
        </w:rPr>
      </w:pPr>
    </w:p>
    <w:p>
      <w:pPr>
        <w:spacing w:line="560" w:lineRule="exact"/>
        <w:ind w:firstLine="482" w:firstLineChars="200"/>
        <w:rPr>
          <w:rFonts w:ascii="宋体" w:hAnsi="宋体"/>
          <w:b/>
          <w:bCs/>
          <w:sz w:val="24"/>
        </w:rPr>
      </w:pPr>
      <w:r>
        <w:rPr>
          <w:rFonts w:hint="eastAsia" w:ascii="宋体" w:hAnsi="宋体"/>
          <w:b/>
          <w:bCs/>
          <w:sz w:val="24"/>
        </w:rPr>
        <w:t>乙方（供应方）：</w:t>
      </w:r>
    </w:p>
    <w:p>
      <w:pPr>
        <w:spacing w:line="560" w:lineRule="exact"/>
        <w:ind w:firstLine="480" w:firstLineChars="200"/>
        <w:rPr>
          <w:rFonts w:ascii="宋体" w:hAnsi="宋体"/>
          <w:sz w:val="24"/>
        </w:rPr>
      </w:pPr>
      <w:r>
        <w:rPr>
          <w:rFonts w:hint="eastAsia" w:ascii="宋体" w:hAnsi="宋体"/>
          <w:sz w:val="24"/>
        </w:rPr>
        <w:t>统一社会信用代码：</w:t>
      </w:r>
    </w:p>
    <w:p>
      <w:pPr>
        <w:spacing w:line="560" w:lineRule="exact"/>
        <w:ind w:firstLine="482" w:firstLineChars="200"/>
        <w:rPr>
          <w:rFonts w:hint="eastAsia" w:ascii="宋体" w:hAnsi="宋体"/>
          <w:b/>
          <w:bCs/>
          <w:sz w:val="24"/>
        </w:rPr>
      </w:pPr>
    </w:p>
    <w:p>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tblPrEx>
          <w:tblCellMar>
            <w:top w:w="0" w:type="dxa"/>
            <w:left w:w="108" w:type="dxa"/>
            <w:bottom w:w="0" w:type="dxa"/>
            <w:right w:w="108" w:type="dxa"/>
          </w:tblCellMar>
        </w:tblPrEx>
        <w:trPr>
          <w:jc w:val="center"/>
        </w:trPr>
        <w:tc>
          <w:tcPr>
            <w:tcW w:w="157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tblPrEx>
          <w:tblCellMar>
            <w:top w:w="0" w:type="dxa"/>
            <w:left w:w="108" w:type="dxa"/>
            <w:bottom w:w="0" w:type="dxa"/>
            <w:right w:w="108" w:type="dxa"/>
          </w:tblCellMar>
        </w:tblPrEx>
        <w:trPr>
          <w:jc w:val="center"/>
        </w:trPr>
        <w:tc>
          <w:tcPr>
            <w:tcW w:w="157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tblPrEx>
          <w:tblCellMar>
            <w:top w:w="0" w:type="dxa"/>
            <w:left w:w="108" w:type="dxa"/>
            <w:bottom w:w="0" w:type="dxa"/>
            <w:right w:w="108" w:type="dxa"/>
          </w:tblCellMar>
        </w:tblPrEx>
        <w:trPr>
          <w:jc w:val="center"/>
        </w:trPr>
        <w:tc>
          <w:tcPr>
            <w:tcW w:w="157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pPr>
        <w:spacing w:line="560" w:lineRule="exact"/>
        <w:ind w:firstLine="480" w:firstLineChars="200"/>
        <w:rPr>
          <w:rFonts w:ascii="宋体" w:hAnsi="宋体"/>
          <w:sz w:val="24"/>
        </w:rPr>
      </w:pPr>
      <w:bookmarkStart w:id="13"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3"/>
    <w:p>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pPr>
        <w:spacing w:line="560" w:lineRule="exact"/>
        <w:ind w:firstLine="482" w:firstLineChars="200"/>
        <w:rPr>
          <w:rFonts w:hint="eastAsia" w:ascii="宋体" w:hAnsi="宋体"/>
          <w:b/>
          <w:bCs/>
          <w:sz w:val="24"/>
        </w:rPr>
      </w:pPr>
      <w:r>
        <w:rPr>
          <w:rFonts w:hint="eastAsia" w:ascii="宋体" w:hAnsi="宋体"/>
          <w:b/>
          <w:bCs/>
          <w:sz w:val="24"/>
        </w:rPr>
        <w:t>第十条  不可抗力</w:t>
      </w:r>
    </w:p>
    <w:p>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pPr>
        <w:spacing w:line="560" w:lineRule="exact"/>
        <w:ind w:firstLine="480" w:firstLineChars="200"/>
        <w:rPr>
          <w:rFonts w:hint="eastAsia" w:ascii="宋体" w:hAnsi="宋体"/>
          <w:sz w:val="24"/>
        </w:rPr>
      </w:pPr>
      <w:r>
        <w:rPr>
          <w:rFonts w:hint="eastAsia" w:ascii="宋体" w:hAnsi="宋体"/>
          <w:sz w:val="24"/>
        </w:rPr>
        <w:t>（以下无正文）</w:t>
      </w:r>
    </w:p>
    <w:p>
      <w:pPr>
        <w:spacing w:line="560" w:lineRule="exact"/>
        <w:ind w:firstLine="480" w:firstLineChars="200"/>
        <w:rPr>
          <w:rFonts w:hint="eastAsia" w:ascii="宋体" w:hAnsi="宋体"/>
          <w:sz w:val="24"/>
        </w:rPr>
      </w:pPr>
    </w:p>
    <w:p>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pPr>
              <w:spacing w:line="360" w:lineRule="auto"/>
              <w:rPr>
                <w:rFonts w:hint="eastAsia" w:ascii="宋体" w:hAnsi="宋体"/>
                <w:sz w:val="24"/>
              </w:rPr>
            </w:pPr>
            <w:r>
              <w:rPr>
                <w:rFonts w:hint="eastAsia" w:ascii="宋体" w:hAnsi="宋体"/>
                <w:b/>
                <w:bCs/>
                <w:sz w:val="24"/>
              </w:rPr>
              <w:t>乙方：</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pPr>
              <w:spacing w:line="360" w:lineRule="auto"/>
              <w:rPr>
                <w:rFonts w:hint="eastAsia" w:ascii="宋体" w:hAnsi="宋体"/>
                <w:sz w:val="24"/>
              </w:rPr>
            </w:pPr>
            <w:r>
              <w:rPr>
                <w:rFonts w:hint="eastAsia" w:ascii="宋体" w:hAnsi="宋体"/>
                <w:sz w:val="24"/>
              </w:rPr>
              <w:t>住所地：</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pPr>
              <w:spacing w:line="360" w:lineRule="auto"/>
              <w:rPr>
                <w:rFonts w:hint="eastAsia" w:ascii="宋体" w:hAnsi="宋体"/>
                <w:sz w:val="24"/>
              </w:rPr>
            </w:pPr>
            <w:r>
              <w:rPr>
                <w:rFonts w:hint="eastAsia" w:ascii="宋体" w:hAnsi="宋体"/>
                <w:sz w:val="24"/>
              </w:rPr>
              <w:t>法定代表人：</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pPr>
              <w:spacing w:line="360" w:lineRule="auto"/>
              <w:rPr>
                <w:rFonts w:hint="eastAsia" w:ascii="宋体" w:hAnsi="宋体"/>
                <w:sz w:val="24"/>
              </w:rPr>
            </w:pPr>
            <w:r>
              <w:rPr>
                <w:rFonts w:hint="eastAsia" w:ascii="宋体" w:hAnsi="宋体"/>
                <w:sz w:val="24"/>
              </w:rPr>
              <w:t>委托代理人：</w:t>
            </w:r>
          </w:p>
        </w:tc>
      </w:tr>
      <w:tr>
        <w:tblPrEx>
          <w:tblCellMar>
            <w:top w:w="0" w:type="dxa"/>
            <w:left w:w="108" w:type="dxa"/>
            <w:bottom w:w="0" w:type="dxa"/>
            <w:right w:w="108" w:type="dxa"/>
          </w:tblCellMar>
        </w:tblPrEx>
        <w:tc>
          <w:tcPr>
            <w:tcW w:w="4679" w:type="dxa"/>
            <w:noWrap w:val="0"/>
            <w:vAlign w:val="top"/>
          </w:tcPr>
          <w:p>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pPr>
              <w:spacing w:line="360" w:lineRule="auto"/>
              <w:rPr>
                <w:rFonts w:hint="eastAsia" w:ascii="宋体" w:hAnsi="宋体"/>
                <w:sz w:val="24"/>
              </w:rPr>
            </w:pPr>
            <w:r>
              <w:rPr>
                <w:rFonts w:hint="eastAsia" w:ascii="宋体" w:hAnsi="宋体"/>
                <w:sz w:val="24"/>
              </w:rPr>
              <w:t>联系电话：</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pPr>
              <w:spacing w:line="360" w:lineRule="auto"/>
              <w:rPr>
                <w:rFonts w:hint="eastAsia" w:ascii="宋体" w:hAnsi="宋体"/>
                <w:sz w:val="24"/>
              </w:rPr>
            </w:pPr>
            <w:r>
              <w:rPr>
                <w:rFonts w:hint="eastAsia" w:ascii="宋体" w:hAnsi="宋体"/>
                <w:sz w:val="24"/>
              </w:rPr>
              <w:t>开户银行：</w:t>
            </w:r>
          </w:p>
        </w:tc>
      </w:tr>
      <w:tr>
        <w:tblPrEx>
          <w:tblCellMar>
            <w:top w:w="0" w:type="dxa"/>
            <w:left w:w="108" w:type="dxa"/>
            <w:bottom w:w="0" w:type="dxa"/>
            <w:right w:w="108" w:type="dxa"/>
          </w:tblCellMar>
        </w:tblPrEx>
        <w:trPr>
          <w:trHeight w:val="525" w:hRule="atLeast"/>
        </w:trPr>
        <w:tc>
          <w:tcPr>
            <w:tcW w:w="4679" w:type="dxa"/>
            <w:noWrap w:val="0"/>
            <w:vAlign w:val="top"/>
          </w:tcPr>
          <w:p>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pPr>
              <w:spacing w:line="360" w:lineRule="auto"/>
              <w:rPr>
                <w:rFonts w:hint="eastAsia" w:ascii="宋体" w:hAnsi="宋体"/>
                <w:sz w:val="24"/>
              </w:rPr>
            </w:pPr>
            <w:r>
              <w:rPr>
                <w:rFonts w:hint="eastAsia" w:ascii="宋体" w:hAnsi="宋体"/>
                <w:sz w:val="24"/>
              </w:rPr>
              <w:t>账号：</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p>
        </w:tc>
        <w:tc>
          <w:tcPr>
            <w:tcW w:w="5244" w:type="dxa"/>
            <w:noWrap w:val="0"/>
            <w:vAlign w:val="top"/>
          </w:tcPr>
          <w:p>
            <w:pPr>
              <w:spacing w:line="360" w:lineRule="auto"/>
              <w:rPr>
                <w:rFonts w:hint="eastAsia" w:ascii="宋体" w:hAnsi="宋体"/>
                <w:sz w:val="24"/>
              </w:rPr>
            </w:pPr>
          </w:p>
        </w:tc>
      </w:tr>
      <w:tr>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签约时间：   2024 年        月       日</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签约地址：广州中医药大学深圳医院（福田）</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p>
          <w:p>
            <w:pPr>
              <w:spacing w:line="560" w:lineRule="exact"/>
              <w:ind w:firstLine="480" w:firstLineChars="200"/>
              <w:rPr>
                <w:rFonts w:hint="eastAsia" w:ascii="宋体" w:hAnsi="宋体"/>
                <w:sz w:val="24"/>
              </w:rPr>
            </w:pPr>
          </w:p>
          <w:p>
            <w:pPr>
              <w:spacing w:line="560" w:lineRule="exact"/>
              <w:rPr>
                <w:rFonts w:ascii="宋体" w:hAnsi="宋体"/>
                <w:color w:val="0000FF"/>
                <w:sz w:val="24"/>
              </w:rPr>
            </w:pPr>
            <w:r>
              <w:rPr>
                <w:rFonts w:hint="eastAsia" w:ascii="宋体" w:hAnsi="宋体"/>
                <w:color w:val="0000FF"/>
                <w:sz w:val="24"/>
              </w:rPr>
              <w:t>以下文字不能删除</w:t>
            </w:r>
          </w:p>
          <w:p>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pPr>
              <w:spacing w:line="560" w:lineRule="exact"/>
              <w:ind w:firstLine="1200" w:firstLineChars="500"/>
              <w:rPr>
                <w:rFonts w:hint="eastAsia" w:ascii="宋体" w:hAnsi="宋体"/>
                <w:sz w:val="24"/>
              </w:rPr>
            </w:pPr>
            <w:r>
              <w:rPr>
                <w:rFonts w:hint="eastAsia" w:ascii="宋体" w:hAnsi="宋体"/>
                <w:sz w:val="24"/>
              </w:rPr>
              <w:t>2.售后服务承诺</w:t>
            </w:r>
          </w:p>
          <w:p>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pPr>
              <w:spacing w:line="360" w:lineRule="auto"/>
              <w:jc w:val="center"/>
              <w:rPr>
                <w:rFonts w:hint="eastAsia" w:ascii="宋体" w:hAnsi="宋体"/>
                <w:sz w:val="24"/>
              </w:rPr>
            </w:pPr>
          </w:p>
        </w:tc>
      </w:tr>
    </w:tbl>
    <w:p>
      <w:pPr>
        <w:rPr>
          <w:rFonts w:hint="eastAsia" w:ascii="宋体" w:hAnsi="宋体"/>
          <w:sz w:val="24"/>
        </w:rPr>
      </w:pPr>
      <w:r>
        <w:rPr>
          <w:rFonts w:hint="eastAsia" w:ascii="宋体" w:hAnsi="宋体"/>
          <w:sz w:val="24"/>
        </w:rPr>
        <w:br w:type="page"/>
      </w:r>
    </w:p>
    <w:p>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pPr>
        <w:spacing w:line="500" w:lineRule="exact"/>
        <w:ind w:firstLine="480" w:firstLineChars="200"/>
        <w:rPr>
          <w:rFonts w:hint="eastAsia"/>
          <w:sz w:val="24"/>
          <w:szCs w:val="28"/>
        </w:rPr>
      </w:pPr>
      <w:r>
        <w:rPr>
          <w:rFonts w:hint="eastAsia"/>
          <w:sz w:val="24"/>
          <w:szCs w:val="28"/>
        </w:rPr>
        <w:t>乙方对中标产品的售后服务做出以下承诺：</w:t>
      </w:r>
    </w:p>
    <w:p>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pPr>
        <w:spacing w:line="500" w:lineRule="exact"/>
        <w:ind w:firstLine="480" w:firstLineChars="200"/>
        <w:jc w:val="right"/>
        <w:rPr>
          <w:rFonts w:hint="eastAsia"/>
          <w:sz w:val="24"/>
          <w:szCs w:val="28"/>
        </w:rPr>
      </w:pPr>
      <w:r>
        <w:rPr>
          <w:rFonts w:hint="eastAsia"/>
          <w:sz w:val="24"/>
          <w:szCs w:val="28"/>
        </w:rPr>
        <w:t>供应方名称：（此处加盖供应方单位公章）</w:t>
      </w:r>
    </w:p>
    <w:p>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pPr>
        <w:spacing w:line="560" w:lineRule="exact"/>
        <w:jc w:val="left"/>
        <w:rPr>
          <w:b/>
          <w:sz w:val="28"/>
          <w:szCs w:val="28"/>
        </w:rPr>
      </w:pPr>
      <w:r>
        <w:rPr>
          <w:rFonts w:hint="eastAsia"/>
          <w:b/>
          <w:sz w:val="28"/>
          <w:szCs w:val="28"/>
        </w:rPr>
        <w:t>购买方：广州中医药大学深圳医院（福田）</w:t>
      </w:r>
    </w:p>
    <w:p>
      <w:pPr>
        <w:spacing w:line="560" w:lineRule="exact"/>
        <w:rPr>
          <w:rFonts w:hint="eastAsia"/>
          <w:b/>
          <w:sz w:val="28"/>
          <w:szCs w:val="28"/>
        </w:rPr>
      </w:pPr>
      <w:r>
        <w:rPr>
          <w:rFonts w:hint="eastAsia"/>
          <w:b/>
          <w:sz w:val="28"/>
          <w:szCs w:val="28"/>
        </w:rPr>
        <w:t>供应方：</w:t>
      </w:r>
    </w:p>
    <w:p>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pPr>
              <w:spacing w:line="360" w:lineRule="auto"/>
              <w:rPr>
                <w:rFonts w:hint="eastAsia" w:ascii="宋体" w:hAnsi="宋体"/>
                <w:sz w:val="24"/>
              </w:rPr>
            </w:pPr>
            <w:r>
              <w:rPr>
                <w:rFonts w:hint="eastAsia" w:ascii="宋体" w:hAnsi="宋体"/>
                <w:sz w:val="24"/>
                <w:szCs w:val="28"/>
              </w:rPr>
              <w:t>供方单位：</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pPr>
              <w:spacing w:line="360" w:lineRule="auto"/>
              <w:rPr>
                <w:rFonts w:hint="eastAsia" w:ascii="宋体" w:hAnsi="宋体"/>
                <w:sz w:val="24"/>
              </w:rPr>
            </w:pPr>
            <w:r>
              <w:rPr>
                <w:rFonts w:hint="eastAsia" w:ascii="宋体" w:hAnsi="宋体"/>
                <w:sz w:val="24"/>
              </w:rPr>
              <w:t>法定代表人：</w:t>
            </w:r>
          </w:p>
        </w:tc>
      </w:tr>
      <w:tr>
        <w:tblPrEx>
          <w:tblCellMar>
            <w:top w:w="0" w:type="dxa"/>
            <w:left w:w="108" w:type="dxa"/>
            <w:bottom w:w="0" w:type="dxa"/>
            <w:right w:w="108" w:type="dxa"/>
          </w:tblCellMar>
        </w:tblPrEx>
        <w:tc>
          <w:tcPr>
            <w:tcW w:w="4679" w:type="dxa"/>
            <w:noWrap w:val="0"/>
            <w:vAlign w:val="top"/>
          </w:tcPr>
          <w:p>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pPr>
              <w:spacing w:line="360" w:lineRule="auto"/>
              <w:rPr>
                <w:rFonts w:hint="eastAsia" w:ascii="宋体" w:hAnsi="宋体"/>
                <w:sz w:val="24"/>
              </w:rPr>
            </w:pPr>
            <w:r>
              <w:rPr>
                <w:rFonts w:hint="eastAsia" w:ascii="宋体" w:hAnsi="宋体"/>
                <w:sz w:val="24"/>
              </w:rPr>
              <w:t>委托代理人：</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签约时间：2024  年        月       日</w:t>
            </w:r>
          </w:p>
        </w:tc>
      </w:tr>
      <w:tr>
        <w:tblPrEx>
          <w:tblCellMar>
            <w:top w:w="0" w:type="dxa"/>
            <w:left w:w="108" w:type="dxa"/>
            <w:bottom w:w="0" w:type="dxa"/>
            <w:right w:w="108" w:type="dxa"/>
          </w:tblCellMar>
        </w:tblPrEx>
        <w:tc>
          <w:tcPr>
            <w:tcW w:w="9923" w:type="dxa"/>
            <w:gridSpan w:val="2"/>
            <w:noWrap w:val="0"/>
            <w:vAlign w:val="top"/>
          </w:tcPr>
          <w:p>
            <w:pPr>
              <w:spacing w:line="360" w:lineRule="auto"/>
              <w:jc w:val="center"/>
              <w:rPr>
                <w:rFonts w:hint="eastAsia" w:ascii="宋体" w:hAnsi="宋体"/>
                <w:sz w:val="24"/>
              </w:rPr>
            </w:pPr>
            <w:r>
              <w:rPr>
                <w:rFonts w:hint="eastAsia" w:ascii="宋体" w:hAnsi="宋体"/>
                <w:sz w:val="24"/>
              </w:rPr>
              <w:t>签约地址：广州中医药大学深圳医院（福田）</w:t>
            </w:r>
          </w:p>
        </w:tc>
      </w:tr>
    </w:tbl>
    <w:p>
      <w:pPr>
        <w:rPr>
          <w:rFonts w:hint="eastAsia" w:ascii="方正小标宋_GBK" w:eastAsia="方正小标宋_GBK"/>
          <w:b w:val="0"/>
          <w:sz w:val="28"/>
          <w:szCs w:val="28"/>
          <w:lang w:val="en-US" w:eastAsia="zh-CN"/>
        </w:rPr>
      </w:pPr>
      <w:r>
        <w:rPr>
          <w:rFonts w:hint="eastAsia" w:ascii="方正小标宋_GBK" w:eastAsia="方正小标宋_GBK"/>
          <w:b w:val="0"/>
          <w:sz w:val="28"/>
          <w:szCs w:val="28"/>
          <w:lang w:val="en-US" w:eastAsia="zh-CN"/>
        </w:rPr>
        <w:br w:type="page"/>
      </w:r>
    </w:p>
    <w:p>
      <w:pPr>
        <w:pStyle w:val="7"/>
        <w:spacing w:beforeLines="50" w:afterLines="50" w:line="240" w:lineRule="auto"/>
        <w:ind w:left="0" w:leftChars="0" w:firstLine="0" w:firstLineChars="0"/>
        <w:jc w:val="center"/>
        <w:rPr>
          <w:rFonts w:ascii="方正小标宋_GBK" w:eastAsia="方正小标宋_GBK"/>
          <w:b w:val="0"/>
          <w:sz w:val="44"/>
          <w:szCs w:val="44"/>
        </w:rPr>
      </w:pPr>
      <w:r>
        <w:rPr>
          <w:rFonts w:hint="eastAsia" w:ascii="方正小标宋_GBK" w:eastAsia="方正小标宋_GBK"/>
          <w:b w:val="0"/>
          <w:sz w:val="44"/>
          <w:szCs w:val="44"/>
          <w:lang w:val="en-US" w:eastAsia="zh-CN"/>
        </w:rPr>
        <w:t>第四章 应答</w:t>
      </w:r>
      <w:r>
        <w:rPr>
          <w:rFonts w:hint="eastAsia" w:ascii="方正小标宋_GBK" w:eastAsia="方正小标宋_GBK"/>
          <w:b w:val="0"/>
          <w:sz w:val="44"/>
          <w:szCs w:val="44"/>
        </w:rPr>
        <w:t>文件</w:t>
      </w:r>
      <w:bookmarkEnd w:id="0"/>
    </w:p>
    <w:p>
      <w:pPr>
        <w:pStyle w:val="2"/>
        <w:ind w:left="0" w:firstLine="562"/>
        <w:rPr>
          <w:sz w:val="28"/>
          <w:szCs w:val="28"/>
        </w:rPr>
      </w:pPr>
      <w:bookmarkStart w:id="14" w:name="_Toc7744"/>
      <w:bookmarkStart w:id="15" w:name="_Toc128037690"/>
      <w:bookmarkStart w:id="16" w:name="_Toc22203"/>
      <w:bookmarkStart w:id="17" w:name="_Toc109889664"/>
      <w:r>
        <w:rPr>
          <w:rFonts w:hint="eastAsia"/>
          <w:sz w:val="28"/>
          <w:szCs w:val="28"/>
        </w:rPr>
        <w:t>材料1：封面</w:t>
      </w:r>
      <w:bookmarkEnd w:id="14"/>
      <w:bookmarkEnd w:id="15"/>
      <w:bookmarkEnd w:id="16"/>
      <w:bookmarkEnd w:id="17"/>
    </w:p>
    <w:p>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pPr>
        <w:ind w:left="0" w:firstLine="720"/>
        <w:rPr>
          <w:rFonts w:ascii="仿宋_GB2312" w:eastAsia="仿宋_GB2312"/>
          <w:b/>
          <w:sz w:val="36"/>
          <w:szCs w:val="36"/>
          <w:lang w:val="zh-CN"/>
        </w:rPr>
      </w:pPr>
    </w:p>
    <w:p>
      <w:pPr>
        <w:ind w:left="0" w:firstLine="720"/>
        <w:rPr>
          <w:rFonts w:ascii="仿宋_GB2312" w:eastAsia="仿宋_GB2312"/>
          <w:b/>
          <w:sz w:val="36"/>
          <w:szCs w:val="36"/>
          <w:lang w:val="zh-CN"/>
        </w:rPr>
      </w:pPr>
    </w:p>
    <w:p>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pPr>
        <w:ind w:left="0" w:firstLine="720"/>
        <w:jc w:val="center"/>
        <w:rPr>
          <w:rFonts w:ascii="仿宋_GB2312" w:eastAsia="仿宋_GB2312"/>
          <w:b/>
          <w:sz w:val="36"/>
          <w:szCs w:val="36"/>
          <w:lang w:val="zh-CN"/>
        </w:rPr>
      </w:pPr>
      <w:r>
        <w:rPr>
          <w:rFonts w:hint="eastAsia" w:ascii="仿宋_GB2312" w:eastAsia="仿宋_GB2312"/>
          <w:b/>
          <w:sz w:val="36"/>
          <w:szCs w:val="36"/>
          <w:lang w:val="zh-CN"/>
        </w:rPr>
        <w:t>投标文件</w:t>
      </w:r>
    </w:p>
    <w:p>
      <w:pPr>
        <w:autoSpaceDE w:val="0"/>
        <w:autoSpaceDN w:val="0"/>
        <w:adjustRightInd w:val="0"/>
        <w:ind w:left="0" w:firstLine="560"/>
        <w:jc w:val="center"/>
        <w:outlineLvl w:val="0"/>
        <w:rPr>
          <w:rFonts w:ascii="仿宋_GB2312" w:hAnsi="仿宋" w:eastAsia="仿宋_GB2312" w:cs="宋体"/>
          <w:bCs/>
          <w:sz w:val="28"/>
          <w:szCs w:val="28"/>
          <w:lang w:val="zh-CN"/>
        </w:rPr>
      </w:pPr>
    </w:p>
    <w:p>
      <w:pPr>
        <w:ind w:left="0" w:firstLine="560"/>
        <w:rPr>
          <w:rFonts w:ascii="仿宋_GB2312" w:eastAsia="仿宋_GB2312"/>
          <w:sz w:val="28"/>
          <w:szCs w:val="28"/>
        </w:rPr>
      </w:pPr>
      <w:r>
        <w:rPr>
          <w:rFonts w:hint="eastAsia" w:ascii="仿宋_GB2312" w:eastAsia="仿宋_GB2312"/>
          <w:sz w:val="28"/>
          <w:szCs w:val="28"/>
        </w:rPr>
        <w:t>项目名称：（见采购文件首页）</w:t>
      </w:r>
    </w:p>
    <w:p>
      <w:pPr>
        <w:ind w:left="0" w:firstLine="560"/>
        <w:rPr>
          <w:rFonts w:ascii="仿宋_GB2312" w:eastAsia="仿宋_GB2312"/>
          <w:sz w:val="28"/>
          <w:szCs w:val="28"/>
        </w:rPr>
      </w:pPr>
      <w:r>
        <w:rPr>
          <w:rFonts w:hint="eastAsia" w:ascii="仿宋_GB2312" w:eastAsia="仿宋_GB2312"/>
          <w:sz w:val="28"/>
          <w:szCs w:val="28"/>
        </w:rPr>
        <w:t>项目编号：（见采购文件首页）</w:t>
      </w:r>
    </w:p>
    <w:p>
      <w:pPr>
        <w:ind w:left="0" w:firstLine="560"/>
        <w:rPr>
          <w:rFonts w:ascii="仿宋_GB2312" w:eastAsia="仿宋_GB2312"/>
          <w:sz w:val="28"/>
          <w:szCs w:val="28"/>
        </w:rPr>
      </w:pPr>
      <w:r>
        <w:rPr>
          <w:rFonts w:hint="eastAsia" w:ascii="仿宋_GB2312" w:eastAsia="仿宋_GB2312"/>
          <w:sz w:val="28"/>
          <w:szCs w:val="28"/>
        </w:rPr>
        <w:t>项目包号：</w:t>
      </w:r>
    </w:p>
    <w:p>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pPr>
        <w:ind w:left="0" w:firstLine="560"/>
        <w:rPr>
          <w:rFonts w:ascii="仿宋_GB2312" w:eastAsia="仿宋_GB2312"/>
          <w:sz w:val="28"/>
          <w:szCs w:val="28"/>
        </w:rPr>
      </w:pPr>
      <w:r>
        <w:rPr>
          <w:rFonts w:hint="eastAsia" w:ascii="仿宋_GB2312" w:eastAsia="仿宋_GB2312"/>
          <w:sz w:val="28"/>
          <w:szCs w:val="28"/>
        </w:rPr>
        <w:t>被授权人：</w:t>
      </w:r>
    </w:p>
    <w:p>
      <w:pPr>
        <w:ind w:left="0" w:firstLine="560"/>
        <w:rPr>
          <w:rFonts w:ascii="仿宋_GB2312" w:eastAsia="仿宋_GB2312"/>
          <w:sz w:val="28"/>
          <w:szCs w:val="28"/>
        </w:rPr>
      </w:pPr>
      <w:r>
        <w:rPr>
          <w:rFonts w:hint="eastAsia" w:ascii="仿宋_GB2312" w:eastAsia="仿宋_GB2312"/>
          <w:sz w:val="28"/>
          <w:szCs w:val="28"/>
        </w:rPr>
        <w:t>联系电话：</w:t>
      </w:r>
    </w:p>
    <w:p>
      <w:pPr>
        <w:ind w:left="0" w:firstLine="560"/>
        <w:rPr>
          <w:rFonts w:ascii="仿宋_GB2312" w:eastAsia="仿宋_GB2312"/>
          <w:sz w:val="28"/>
          <w:szCs w:val="28"/>
        </w:rPr>
      </w:pPr>
      <w:r>
        <w:rPr>
          <w:rFonts w:hint="eastAsia" w:ascii="仿宋_GB2312" w:eastAsia="仿宋_GB2312"/>
          <w:sz w:val="28"/>
          <w:szCs w:val="28"/>
        </w:rPr>
        <w:t>联系邮箱：</w:t>
      </w:r>
    </w:p>
    <w:p>
      <w:pPr>
        <w:pStyle w:val="2"/>
        <w:ind w:left="0" w:firstLine="562"/>
        <w:rPr>
          <w:sz w:val="28"/>
          <w:szCs w:val="28"/>
        </w:rPr>
      </w:pPr>
      <w:bookmarkStart w:id="18" w:name="_Toc31500"/>
      <w:bookmarkStart w:id="19" w:name="_Toc27475"/>
      <w:bookmarkStart w:id="20" w:name="_Toc109889665"/>
      <w:bookmarkStart w:id="21" w:name="_Toc128037691"/>
      <w:r>
        <w:rPr>
          <w:rFonts w:hint="eastAsia"/>
          <w:sz w:val="28"/>
          <w:szCs w:val="28"/>
        </w:rPr>
        <w:t>材料2：投标文件目录</w:t>
      </w:r>
      <w:bookmarkEnd w:id="18"/>
      <w:bookmarkEnd w:id="19"/>
      <w:bookmarkEnd w:id="20"/>
      <w:bookmarkEnd w:id="21"/>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装订顺序</w:t>
            </w:r>
          </w:p>
        </w:tc>
        <w:tc>
          <w:tcPr>
            <w:tcW w:w="737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5</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6</w:t>
            </w:r>
          </w:p>
        </w:tc>
        <w:tc>
          <w:tcPr>
            <w:tcW w:w="7371" w:type="dxa"/>
            <w:vAlign w:val="center"/>
          </w:tcPr>
          <w:p>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7</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8</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9</w:t>
            </w:r>
          </w:p>
        </w:tc>
        <w:tc>
          <w:tcPr>
            <w:tcW w:w="7371" w:type="dxa"/>
            <w:vAlign w:val="center"/>
          </w:tcPr>
          <w:p>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pPr>
              <w:spacing w:line="400" w:lineRule="exact"/>
              <w:ind w:left="0"/>
              <w:jc w:val="center"/>
              <w:rPr>
                <w:rFonts w:ascii="仿宋_GB2312" w:hAnsi="仿宋" w:eastAsia="仿宋_GB2312"/>
                <w:sz w:val="28"/>
                <w:szCs w:val="28"/>
              </w:rPr>
            </w:pPr>
            <w:r>
              <w:rPr>
                <w:rFonts w:ascii="仿宋_GB2312" w:hAnsi="仿宋" w:eastAsia="仿宋_GB2312"/>
                <w:sz w:val="28"/>
                <w:szCs w:val="28"/>
              </w:rPr>
              <w:t>10</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1</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2</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3</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14</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15</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40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16</w:t>
            </w:r>
          </w:p>
        </w:tc>
        <w:tc>
          <w:tcPr>
            <w:tcW w:w="7371" w:type="dxa"/>
            <w:vAlign w:val="center"/>
          </w:tcPr>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400" w:lineRule="exact"/>
              <w:ind w:left="0"/>
              <w:rPr>
                <w:rFonts w:ascii="仿宋_GB2312" w:hAnsi="仿宋" w:eastAsia="仿宋_GB2312"/>
                <w:sz w:val="28"/>
                <w:szCs w:val="28"/>
              </w:rPr>
            </w:pPr>
          </w:p>
        </w:tc>
      </w:tr>
    </w:tbl>
    <w:p>
      <w:pPr>
        <w:ind w:left="0"/>
        <w:rPr>
          <w:sz w:val="28"/>
          <w:szCs w:val="28"/>
        </w:rPr>
      </w:pPr>
      <w:bookmarkStart w:id="22" w:name="_Toc128037692"/>
      <w:bookmarkStart w:id="23" w:name="_Toc17048"/>
    </w:p>
    <w:p>
      <w:pPr>
        <w:pStyle w:val="2"/>
        <w:ind w:left="0" w:firstLine="562"/>
        <w:rPr>
          <w:sz w:val="28"/>
          <w:szCs w:val="28"/>
        </w:rPr>
      </w:pPr>
      <w:bookmarkStart w:id="24" w:name="_Toc19567"/>
      <w:r>
        <w:rPr>
          <w:rFonts w:hint="eastAsia"/>
          <w:sz w:val="28"/>
          <w:szCs w:val="28"/>
        </w:rPr>
        <w:t>材料3：参与遴选及履约承诺函</w:t>
      </w:r>
      <w:bookmarkEnd w:id="22"/>
      <w:bookmarkEnd w:id="23"/>
      <w:bookmarkEnd w:id="24"/>
    </w:p>
    <w:p>
      <w:pPr>
        <w:ind w:left="0" w:firstLine="643"/>
        <w:jc w:val="center"/>
        <w:rPr>
          <w:b/>
          <w:bCs/>
          <w:sz w:val="32"/>
          <w:szCs w:val="32"/>
        </w:rPr>
      </w:pPr>
      <w:r>
        <w:rPr>
          <w:rFonts w:hint="eastAsia"/>
          <w:b/>
          <w:bCs/>
          <w:sz w:val="32"/>
          <w:szCs w:val="32"/>
        </w:rPr>
        <w:t>参与遴选及履约承诺函</w:t>
      </w:r>
    </w:p>
    <w:p>
      <w:pPr>
        <w:ind w:left="0" w:firstLine="640"/>
        <w:jc w:val="center"/>
        <w:rPr>
          <w:b/>
          <w:bCs/>
          <w:sz w:val="32"/>
          <w:szCs w:val="32"/>
        </w:rPr>
      </w:pPr>
    </w:p>
    <w:p>
      <w:pPr>
        <w:ind w:left="0" w:firstLine="480" w:firstLineChars="200"/>
      </w:pPr>
      <w:r>
        <w:t>致：</w:t>
      </w:r>
      <w:r>
        <w:rPr>
          <w:rFonts w:hint="eastAsia"/>
        </w:rPr>
        <w:t>广州中医药大学深圳医院（福田）</w:t>
      </w:r>
    </w:p>
    <w:p>
      <w:pPr>
        <w:ind w:left="0" w:firstLine="480" w:firstLineChars="200"/>
      </w:pPr>
      <w:r>
        <w:t>我公司承诺：</w:t>
      </w:r>
    </w:p>
    <w:p>
      <w:pPr>
        <w:ind w:left="0" w:firstLine="480" w:firstLineChars="200"/>
      </w:pPr>
      <w:r>
        <w:t>1.我公司本</w:t>
      </w:r>
      <w:r>
        <w:rPr>
          <w:rFonts w:hint="eastAsia"/>
        </w:rPr>
        <w:t>采购</w:t>
      </w:r>
      <w:r>
        <w:t>项目所提供的货物或服务未侵犯知识产权。</w:t>
      </w:r>
    </w:p>
    <w:p>
      <w:pPr>
        <w:ind w:left="0" w:firstLine="480" w:firstLineChars="200"/>
      </w:pPr>
      <w:r>
        <w:t>2.我公司参与本项目前三年内，在经营活动中没有重大违法记录。</w:t>
      </w:r>
    </w:p>
    <w:p>
      <w:pPr>
        <w:ind w:left="0" w:firstLine="480" w:firstLineChars="200"/>
      </w:pPr>
      <w:r>
        <w:t>3.我公司参与本项目政府采购活动时不存在被有关部门禁止参与政府采购活动且在有效期内的情况。</w:t>
      </w:r>
    </w:p>
    <w:p>
      <w:pPr>
        <w:ind w:left="0" w:firstLine="480" w:firstLineChars="200"/>
      </w:pPr>
      <w:r>
        <w:t>4.我公司具备《中华人民共和国政府采购法》第二十二条第一款的条件。</w:t>
      </w:r>
    </w:p>
    <w:p>
      <w:pPr>
        <w:ind w:left="0" w:firstLine="480" w:firstLineChars="200"/>
      </w:pPr>
      <w:r>
        <w:t>5.我公司未被列入失信被执行人、重大税收违法案件当事人名单、政府采购严重违法失信行为记录名单。</w:t>
      </w:r>
    </w:p>
    <w:p>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pPr>
        <w:ind w:left="0" w:firstLine="480" w:firstLineChars="200"/>
      </w:pPr>
      <w:r>
        <w:t>10.我公司承诺不非法转包、分包。</w:t>
      </w:r>
    </w:p>
    <w:p>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pPr>
        <w:ind w:left="0" w:firstLine="480" w:firstLineChars="200"/>
      </w:pPr>
      <w:r>
        <w:rPr>
          <w:rFonts w:hint="eastAsia"/>
        </w:rPr>
        <w:t>1</w:t>
      </w:r>
      <w:r>
        <w:t>2.</w:t>
      </w:r>
      <w:r>
        <w:rPr>
          <w:rFonts w:hint="eastAsia"/>
        </w:rPr>
        <w:t>我司承诺不存在为本项目提供整体设计、规范编制或者项目管理、监理、检测等服务的情形。</w:t>
      </w:r>
    </w:p>
    <w:p>
      <w:pPr>
        <w:ind w:left="0" w:firstLine="480" w:firstLineChars="200"/>
        <w:rPr>
          <w:color w:val="000000"/>
        </w:rPr>
      </w:pPr>
      <w:r>
        <w:t>以上承诺，如有违反，愿依照国家相关法律处理，并承担由此给采购人带来的损失。</w:t>
      </w:r>
    </w:p>
    <w:p>
      <w:pPr>
        <w:pStyle w:val="3"/>
        <w:spacing w:before="163" w:after="163"/>
        <w:ind w:left="0" w:firstLine="720" w:firstLineChars="200"/>
        <w:rPr>
          <w:b w:val="0"/>
        </w:rPr>
      </w:pPr>
    </w:p>
    <w:p>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pPr>
        <w:snapToGrid w:val="0"/>
        <w:ind w:left="0" w:firstLine="560" w:firstLineChars="200"/>
        <w:jc w:val="right"/>
        <w:rPr>
          <w:rFonts w:ascii="仿宋_GB2312" w:hAnsi="仿宋" w:eastAsia="仿宋_GB2312"/>
          <w:sz w:val="28"/>
          <w:szCs w:val="28"/>
        </w:rPr>
      </w:pPr>
    </w:p>
    <w:p>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pPr>
        <w:pStyle w:val="2"/>
        <w:ind w:left="0" w:firstLine="562"/>
        <w:rPr>
          <w:sz w:val="28"/>
          <w:szCs w:val="28"/>
        </w:rPr>
      </w:pPr>
      <w:bookmarkStart w:id="25" w:name="_Toc22414"/>
      <w:bookmarkStart w:id="26" w:name="_Toc128037693"/>
      <w:bookmarkStart w:id="27" w:name="_Toc19294"/>
      <w:r>
        <w:rPr>
          <w:rFonts w:hint="eastAsia"/>
          <w:sz w:val="28"/>
          <w:szCs w:val="28"/>
        </w:rPr>
        <w:t>材料4：广中医深圳医院遴选议价采购产品报价表</w:t>
      </w:r>
      <w:bookmarkEnd w:id="25"/>
      <w:bookmarkEnd w:id="26"/>
      <w:bookmarkEnd w:id="27"/>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ind w:left="0" w:firstLine="480"/>
              <w:jc w:val="center"/>
              <w:rPr>
                <w:rFonts w:ascii="仿宋_GB2312" w:eastAsia="仿宋_GB2312" w:cs="宋体"/>
              </w:rPr>
            </w:pPr>
            <w:r>
              <w:rPr>
                <w:rFonts w:hint="eastAsia" w:ascii="仿宋_GB2312" w:eastAsia="仿宋_GB2312" w:cs="宋体"/>
              </w:rPr>
              <w:t>报价计量单位</w:t>
            </w:r>
          </w:p>
        </w:tc>
      </w:tr>
      <w:tr>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r>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r>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r>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pPr>
              <w:widowControl/>
              <w:ind w:left="0" w:firstLine="480"/>
              <w:jc w:val="center"/>
              <w:rPr>
                <w:rFonts w:ascii="仿宋_GB2312" w:eastAsia="仿宋_GB2312" w:cs="宋体"/>
              </w:rPr>
            </w:pPr>
          </w:p>
        </w:tc>
      </w:tr>
    </w:tbl>
    <w:p>
      <w:pPr>
        <w:ind w:left="0" w:firstLine="480"/>
        <w:rPr>
          <w:rFonts w:ascii="仿宋_GB2312" w:eastAsia="仿宋_GB2312" w:cs="宋体"/>
        </w:rPr>
      </w:pPr>
      <w:r>
        <w:rPr>
          <w:rFonts w:hint="eastAsia" w:ascii="仿宋_GB2312" w:eastAsia="仿宋_GB2312" w:cs="宋体"/>
          <w:highlight w:val="yellow"/>
        </w:rPr>
        <w:t>备注（不能删除）：</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此表需做</w:t>
      </w:r>
      <w:r>
        <w:rPr>
          <w:rFonts w:hint="eastAsia" w:ascii="仿宋_GB2312" w:eastAsia="仿宋_GB2312" w:cs="宋体"/>
          <w:highlight w:val="yellow"/>
          <w:lang w:val="en-US" w:eastAsia="zh-CN"/>
        </w:rPr>
        <w:t>一</w:t>
      </w:r>
      <w:r>
        <w:rPr>
          <w:rFonts w:hint="eastAsia" w:ascii="仿宋_GB2312" w:eastAsia="仿宋_GB2312" w:cs="宋体"/>
          <w:highlight w:val="yellow"/>
        </w:rPr>
        <w:t>份，一份为纸质报价表装订在标书内。</w:t>
      </w:r>
    </w:p>
    <w:p>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pPr>
        <w:spacing w:beforeLines="50" w:afterLines="50"/>
        <w:ind w:left="0" w:firstLine="640"/>
        <w:rPr>
          <w:rFonts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pPr>
        <w:pStyle w:val="2"/>
        <w:ind w:left="0" w:firstLine="562"/>
        <w:rPr>
          <w:sz w:val="28"/>
          <w:szCs w:val="28"/>
        </w:rPr>
      </w:pPr>
      <w:bookmarkStart w:id="28" w:name="_Toc128037694"/>
      <w:bookmarkStart w:id="29" w:name="_Toc13816"/>
      <w:bookmarkStart w:id="30" w:name="_Toc31367"/>
      <w:bookmarkStart w:id="31" w:name="_Toc109889666"/>
      <w:r>
        <w:rPr>
          <w:rFonts w:hint="eastAsia"/>
          <w:sz w:val="28"/>
          <w:szCs w:val="28"/>
        </w:rPr>
        <w:t>材料5：报名企业资质</w:t>
      </w:r>
      <w:bookmarkEnd w:id="28"/>
      <w:bookmarkEnd w:id="29"/>
      <w:bookmarkEnd w:id="30"/>
      <w:bookmarkEnd w:id="31"/>
    </w:p>
    <w:p>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2"/>
        <w:ind w:left="0" w:firstLine="562"/>
        <w:rPr>
          <w:sz w:val="28"/>
          <w:szCs w:val="28"/>
        </w:rPr>
      </w:pPr>
      <w:bookmarkStart w:id="32" w:name="_Toc5497"/>
      <w:bookmarkStart w:id="33" w:name="_Toc128037695"/>
      <w:bookmarkStart w:id="34" w:name="_Toc15845"/>
      <w:bookmarkStart w:id="35" w:name="_Toc109889667"/>
      <w:r>
        <w:rPr>
          <w:rFonts w:hint="eastAsia"/>
          <w:sz w:val="28"/>
          <w:szCs w:val="28"/>
        </w:rPr>
        <w:t>材料6：法定代表人证明书/法定代表人授权书</w:t>
      </w:r>
      <w:bookmarkEnd w:id="32"/>
      <w:bookmarkEnd w:id="33"/>
      <w:bookmarkEnd w:id="34"/>
      <w:bookmarkEnd w:id="35"/>
    </w:p>
    <w:p>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pPr>
        <w:tabs>
          <w:tab w:val="left" w:pos="4860"/>
          <w:tab w:val="left" w:pos="5400"/>
          <w:tab w:val="left" w:pos="5580"/>
        </w:tabs>
        <w:ind w:left="0" w:firstLine="560"/>
        <w:rPr>
          <w:rFonts w:ascii="仿宋_GB2312" w:hAnsi="仿宋" w:eastAsia="仿宋_GB2312"/>
          <w:bCs/>
          <w:sz w:val="28"/>
          <w:szCs w:val="28"/>
        </w:rPr>
      </w:pPr>
    </w:p>
    <w:p>
      <w:pPr>
        <w:spacing w:line="480" w:lineRule="exact"/>
        <w:ind w:left="0"/>
        <w:jc w:val="center"/>
        <w:rPr>
          <w:b/>
          <w:szCs w:val="21"/>
        </w:rPr>
      </w:pPr>
      <w:r>
        <w:rPr>
          <w:rFonts w:hint="eastAsia"/>
          <w:b/>
          <w:szCs w:val="21"/>
        </w:rPr>
        <w:t>法定代表人/负责人资格证明书</w:t>
      </w:r>
    </w:p>
    <w:p>
      <w:pPr>
        <w:spacing w:line="480" w:lineRule="exact"/>
        <w:ind w:left="0" w:firstLine="482"/>
        <w:rPr>
          <w:szCs w:val="21"/>
        </w:rPr>
      </w:pPr>
    </w:p>
    <w:p>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pPr>
        <w:spacing w:line="480" w:lineRule="exact"/>
        <w:ind w:left="0" w:firstLine="482"/>
        <w:rPr>
          <w:szCs w:val="21"/>
        </w:rPr>
      </w:pPr>
    </w:p>
    <w:p>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pPr>
        <w:ind w:left="0" w:firstLine="480" w:firstLineChars="200"/>
        <w:rPr>
          <w:szCs w:val="21"/>
        </w:rPr>
      </w:pPr>
      <w:r>
        <w:rPr>
          <w:rFonts w:hint="eastAsia"/>
          <w:szCs w:val="21"/>
        </w:rPr>
        <w:t>特此证明。</w:t>
      </w:r>
    </w:p>
    <w:p>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spacing w:line="440" w:lineRule="exact"/>
        <w:ind w:left="0" w:firstLine="482"/>
        <w:rPr>
          <w:szCs w:val="21"/>
        </w:rPr>
      </w:pPr>
      <w:r>
        <w:rPr>
          <w:rFonts w:hint="eastAsia"/>
          <w:szCs w:val="21"/>
        </w:rPr>
        <w:t>说明：1.法定代表人为企业事业单位、国家机关、社会团体的主要行政负责人。</w:t>
      </w:r>
    </w:p>
    <w:p>
      <w:pPr>
        <w:spacing w:line="440" w:lineRule="exact"/>
        <w:ind w:left="0" w:firstLine="482"/>
        <w:rPr>
          <w:szCs w:val="21"/>
        </w:rPr>
      </w:pPr>
      <w:r>
        <w:rPr>
          <w:rFonts w:hint="eastAsia"/>
          <w:szCs w:val="21"/>
        </w:rPr>
        <w:t xml:space="preserve">      2.内容必须填写真实、清楚、涂改无效，不得转让、买卖。</w:t>
      </w:r>
    </w:p>
    <w:p>
      <w:pPr>
        <w:spacing w:line="440" w:lineRule="exact"/>
        <w:ind w:left="0" w:firstLine="482"/>
        <w:rPr>
          <w:szCs w:val="21"/>
        </w:rPr>
      </w:pPr>
    </w:p>
    <w:p>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pPr>
                              <w:ind w:left="0" w:firstLine="281" w:firstLineChars="100"/>
                              <w:jc w:val="center"/>
                              <w:rPr>
                                <w:b/>
                                <w:sz w:val="28"/>
                              </w:rPr>
                            </w:pPr>
                            <w:r>
                              <w:rPr>
                                <w:rFonts w:hint="eastAsia"/>
                                <w:b/>
                                <w:sz w:val="28"/>
                              </w:rPr>
                              <w:t>法定代表人二代居民身份证原件正面清晰扫描件  （必须加盖公章）</w:t>
                            </w:r>
                          </w:p>
                          <w:p>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wzacXXAAAACQEAAA8AAAAAAAAAAQAgAAAAIgAAAGRycy9kb3ducmV2LnhtbFBLAQIUABQA&#10;AAAIAIdO4kAdxNs4YwIAAK8EAAAOAAAAAAAAAAEAIAAAACYBAABkcnMvZTJvRG9jLnhtbFBLBQYA&#10;AAAABgAGAFkBAAD7BQAAAAA=&#10;">
                <v:fill on="t" focussize="0,0"/>
                <v:stroke color="#000000" miterlimit="8" joinstyle="miter"/>
                <v:imagedata o:title=""/>
                <o:lock v:ext="edit" aspectratio="f"/>
                <v:textbox>
                  <w:txbxContent>
                    <w:p>
                      <w:pPr>
                        <w:ind w:left="0" w:firstLine="281" w:firstLineChars="100"/>
                        <w:jc w:val="center"/>
                        <w:rPr>
                          <w:b/>
                          <w:sz w:val="28"/>
                        </w:rPr>
                      </w:pPr>
                      <w:r>
                        <w:rPr>
                          <w:rFonts w:hint="eastAsia"/>
                          <w:b/>
                          <w:sz w:val="28"/>
                        </w:rPr>
                        <w:t>法定代表人二代居民身份证原件正面清晰扫描件  （必须加盖公章）</w:t>
                      </w:r>
                    </w:p>
                    <w:p>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ind w:left="0"/>
                              <w:jc w:val="center"/>
                              <w:rPr>
                                <w:b/>
                                <w:sz w:val="28"/>
                              </w:rPr>
                            </w:pPr>
                            <w:r>
                              <w:rPr>
                                <w:rFonts w:hint="eastAsia"/>
                                <w:b/>
                                <w:sz w:val="28"/>
                              </w:rPr>
                              <w:t>法定代表人二代居民身份证原件反面清晰扫描件     （必须加盖公章）</w:t>
                            </w:r>
                          </w:p>
                          <w:p>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fGzaz2AAAAAoBAAAPAAAAAAAAAAEAIAAAACIAAABkcnMvZG93bnJldi54bWxQSwECFAAUAAAA&#10;CACHTuJAPid5+WACAACvBAAADgAAAAAAAAABACAAAAAnAQAAZHJzL2Uyb0RvYy54bWxQSwUGAAAA&#10;AAYABgBZAQAA+QUAAAAA&#10;">
                <v:fill on="t" focussize="0,0"/>
                <v:stroke color="#000000" miterlimit="8" joinstyle="miter"/>
                <v:imagedata o:title=""/>
                <o:lock v:ext="edit" aspectratio="f"/>
                <v:textbox>
                  <w:txbxContent>
                    <w:p>
                      <w:pPr>
                        <w:ind w:left="0"/>
                        <w:jc w:val="center"/>
                        <w:rPr>
                          <w:b/>
                          <w:sz w:val="28"/>
                        </w:rPr>
                      </w:pPr>
                      <w:r>
                        <w:rPr>
                          <w:rFonts w:hint="eastAsia"/>
                          <w:b/>
                          <w:sz w:val="28"/>
                        </w:rPr>
                        <w:t>法定代表人二代居民身份证原件反面清晰扫描件     （必须加盖公章）</w:t>
                      </w:r>
                    </w:p>
                    <w:p>
                      <w:pPr>
                        <w:ind w:left="0" w:firstLine="240" w:firstLineChars="100"/>
                        <w:rPr>
                          <w:szCs w:val="21"/>
                        </w:rPr>
                      </w:pPr>
                    </w:p>
                  </w:txbxContent>
                </v:textbox>
              </v:shape>
            </w:pict>
          </mc:Fallback>
        </mc:AlternateContent>
      </w:r>
    </w:p>
    <w:p>
      <w:pPr>
        <w:spacing w:line="440" w:lineRule="exact"/>
        <w:ind w:left="0" w:firstLine="720" w:firstLineChars="300"/>
        <w:rPr>
          <w:szCs w:val="21"/>
        </w:rPr>
      </w:pPr>
    </w:p>
    <w:p>
      <w:pPr>
        <w:ind w:left="0" w:firstLine="482"/>
        <w:rPr>
          <w:szCs w:val="21"/>
        </w:rPr>
      </w:pPr>
    </w:p>
    <w:p>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pPr>
        <w:spacing w:line="480" w:lineRule="exact"/>
        <w:ind w:left="0"/>
        <w:jc w:val="center"/>
        <w:rPr>
          <w:b/>
          <w:szCs w:val="21"/>
        </w:rPr>
      </w:pPr>
      <w:r>
        <w:rPr>
          <w:rFonts w:hint="eastAsia"/>
          <w:b/>
          <w:szCs w:val="21"/>
        </w:rPr>
        <w:t>法定代表人授权书</w:t>
      </w:r>
    </w:p>
    <w:p>
      <w:pPr>
        <w:spacing w:line="480" w:lineRule="exact"/>
        <w:ind w:left="0" w:firstLine="480"/>
        <w:jc w:val="center"/>
        <w:rPr>
          <w:b/>
          <w:szCs w:val="21"/>
        </w:rPr>
      </w:pPr>
    </w:p>
    <w:p>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ind w:left="0"/>
                              <w:jc w:val="center"/>
                              <w:rPr>
                                <w:b/>
                                <w:sz w:val="28"/>
                              </w:rPr>
                            </w:pPr>
                            <w:r>
                              <w:rPr>
                                <w:rFonts w:hint="eastAsia"/>
                                <w:b/>
                                <w:sz w:val="28"/>
                              </w:rPr>
                              <w:t>代理人（被授权人）</w:t>
                            </w:r>
                          </w:p>
                          <w:p>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pPr>
                        <w:ind w:left="0"/>
                        <w:jc w:val="center"/>
                        <w:rPr>
                          <w:b/>
                          <w:sz w:val="28"/>
                        </w:rPr>
                      </w:pPr>
                      <w:r>
                        <w:rPr>
                          <w:rFonts w:hint="eastAsia"/>
                          <w:b/>
                          <w:sz w:val="28"/>
                        </w:rPr>
                        <w:t>代理人（被授权人）</w:t>
                      </w:r>
                    </w:p>
                    <w:p>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ind w:left="0"/>
                              <w:jc w:val="center"/>
                              <w:rPr>
                                <w:b/>
                                <w:sz w:val="28"/>
                              </w:rPr>
                            </w:pPr>
                            <w:r>
                              <w:rPr>
                                <w:rFonts w:hint="eastAsia"/>
                                <w:b/>
                                <w:sz w:val="28"/>
                              </w:rPr>
                              <w:t>代理人（被授权人）</w:t>
                            </w:r>
                          </w:p>
                          <w:p>
                            <w:pPr>
                              <w:ind w:left="0"/>
                              <w:jc w:val="center"/>
                              <w:rPr>
                                <w:b/>
                                <w:sz w:val="28"/>
                              </w:rPr>
                            </w:pPr>
                            <w:r>
                              <w:rPr>
                                <w:rFonts w:hint="eastAsia"/>
                                <w:b/>
                                <w:sz w:val="28"/>
                              </w:rPr>
                              <w:t>二代居民身份证原件正面清晰扫描件（必须加盖公章）</w:t>
                            </w:r>
                          </w:p>
                          <w:p>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pPr>
                        <w:ind w:left="0"/>
                        <w:jc w:val="center"/>
                        <w:rPr>
                          <w:b/>
                          <w:sz w:val="28"/>
                        </w:rPr>
                      </w:pPr>
                      <w:r>
                        <w:rPr>
                          <w:rFonts w:hint="eastAsia"/>
                          <w:b/>
                          <w:sz w:val="28"/>
                        </w:rPr>
                        <w:t>代理人（被授权人）</w:t>
                      </w:r>
                    </w:p>
                    <w:p>
                      <w:pPr>
                        <w:ind w:left="0"/>
                        <w:jc w:val="center"/>
                        <w:rPr>
                          <w:b/>
                          <w:sz w:val="28"/>
                        </w:rPr>
                      </w:pPr>
                      <w:r>
                        <w:rPr>
                          <w:rFonts w:hint="eastAsia"/>
                          <w:b/>
                          <w:sz w:val="28"/>
                        </w:rPr>
                        <w:t>二代居民身份证原件正面清晰扫描件（必须加盖公章）</w:t>
                      </w:r>
                    </w:p>
                    <w:p>
                      <w:pPr>
                        <w:ind w:left="0" w:firstLine="240" w:firstLineChars="100"/>
                        <w:rPr>
                          <w:szCs w:val="21"/>
                        </w:rPr>
                      </w:pPr>
                    </w:p>
                  </w:txbxContent>
                </v:textbox>
              </v:shape>
            </w:pict>
          </mc:Fallback>
        </mc:AlternateContent>
      </w:r>
    </w:p>
    <w:p>
      <w:pPr>
        <w:snapToGrid w:val="0"/>
        <w:ind w:left="0" w:firstLine="560" w:firstLineChars="200"/>
        <w:rPr>
          <w:rFonts w:ascii="仿宋_GB2312" w:hAnsi="仿宋" w:eastAsia="仿宋_GB2312"/>
          <w:sz w:val="28"/>
          <w:szCs w:val="28"/>
        </w:rPr>
      </w:pPr>
    </w:p>
    <w:p>
      <w:pPr>
        <w:snapToGrid w:val="0"/>
        <w:ind w:left="0" w:firstLine="560"/>
        <w:jc w:val="center"/>
        <w:rPr>
          <w:rFonts w:ascii="仿宋_GB2312" w:hAnsi="仿宋" w:eastAsia="仿宋_GB2312"/>
          <w:sz w:val="28"/>
          <w:szCs w:val="28"/>
        </w:rPr>
      </w:pPr>
    </w:p>
    <w:p>
      <w:pPr>
        <w:snapToGrid w:val="0"/>
        <w:ind w:left="0" w:firstLine="560"/>
        <w:jc w:val="center"/>
        <w:rPr>
          <w:rFonts w:ascii="仿宋_GB2312" w:hAnsi="仿宋" w:eastAsia="仿宋_GB2312"/>
          <w:sz w:val="28"/>
          <w:szCs w:val="28"/>
        </w:rPr>
      </w:pPr>
    </w:p>
    <w:p>
      <w:pPr>
        <w:snapToGrid w:val="0"/>
        <w:ind w:left="0" w:firstLine="560"/>
        <w:jc w:val="center"/>
        <w:rPr>
          <w:rFonts w:ascii="仿宋_GB2312" w:hAnsi="仿宋" w:eastAsia="仿宋_GB2312"/>
          <w:sz w:val="28"/>
          <w:szCs w:val="28"/>
        </w:rPr>
      </w:pPr>
    </w:p>
    <w:p>
      <w:pPr>
        <w:snapToGrid w:val="0"/>
        <w:ind w:left="0" w:firstLine="560"/>
        <w:jc w:val="center"/>
        <w:rPr>
          <w:rFonts w:ascii="仿宋_GB2312" w:hAnsi="仿宋" w:eastAsia="仿宋_GB2312"/>
          <w:sz w:val="28"/>
          <w:szCs w:val="28"/>
        </w:rPr>
      </w:pPr>
    </w:p>
    <w:p>
      <w:pPr>
        <w:snapToGrid w:val="0"/>
        <w:ind w:left="0" w:firstLine="560"/>
        <w:jc w:val="center"/>
        <w:rPr>
          <w:rFonts w:ascii="仿宋_GB2312" w:hAnsi="仿宋" w:eastAsia="仿宋_GB2312"/>
          <w:sz w:val="28"/>
          <w:szCs w:val="28"/>
        </w:rPr>
      </w:pPr>
    </w:p>
    <w:p>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pPr>
        <w:wordWrap w:val="0"/>
        <w:snapToGrid w:val="0"/>
        <w:ind w:left="0" w:firstLine="482"/>
        <w:jc w:val="right"/>
        <w:rPr>
          <w:b/>
        </w:rPr>
      </w:pPr>
      <w:r>
        <w:rPr>
          <w:bCs/>
        </w:rPr>
        <w:t>日期：    年    月   日</w:t>
      </w:r>
    </w:p>
    <w:p>
      <w:pPr>
        <w:pStyle w:val="2"/>
        <w:ind w:left="0" w:firstLine="562"/>
        <w:rPr>
          <w:sz w:val="28"/>
          <w:szCs w:val="28"/>
        </w:rPr>
      </w:pPr>
      <w:bookmarkStart w:id="36" w:name="_Toc109889669"/>
      <w:r>
        <w:rPr>
          <w:sz w:val="28"/>
          <w:szCs w:val="28"/>
        </w:rPr>
        <w:br w:type="page"/>
      </w:r>
      <w:bookmarkStart w:id="37" w:name="_Toc31932"/>
      <w:bookmarkStart w:id="38" w:name="_Toc128037696"/>
      <w:bookmarkStart w:id="39" w:name="_Toc5403"/>
      <w:r>
        <w:rPr>
          <w:rFonts w:hint="eastAsia"/>
          <w:sz w:val="28"/>
          <w:szCs w:val="28"/>
        </w:rPr>
        <w:t>材料</w:t>
      </w:r>
      <w:r>
        <w:rPr>
          <w:sz w:val="28"/>
          <w:szCs w:val="28"/>
        </w:rPr>
        <w:t>7</w:t>
      </w:r>
      <w:r>
        <w:rPr>
          <w:rFonts w:hint="eastAsia"/>
          <w:sz w:val="28"/>
          <w:szCs w:val="28"/>
        </w:rPr>
        <w:t>：报名供应商医疗器械经营/生产许可证</w:t>
      </w:r>
      <w:bookmarkEnd w:id="36"/>
      <w:r>
        <w:rPr>
          <w:rFonts w:hint="eastAsia"/>
          <w:sz w:val="28"/>
          <w:szCs w:val="28"/>
        </w:rPr>
        <w:t>（备案凭证）</w:t>
      </w:r>
      <w:bookmarkEnd w:id="37"/>
      <w:bookmarkEnd w:id="38"/>
      <w:bookmarkEnd w:id="39"/>
    </w:p>
    <w:p>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pPr>
        <w:tabs>
          <w:tab w:val="left" w:pos="4860"/>
          <w:tab w:val="left" w:pos="5400"/>
          <w:tab w:val="left" w:pos="5580"/>
        </w:tabs>
        <w:ind w:left="0" w:firstLine="560"/>
        <w:rPr>
          <w:rStyle w:val="12"/>
          <w:sz w:val="28"/>
          <w:szCs w:val="28"/>
        </w:rPr>
      </w:pPr>
      <w:bookmarkStart w:id="40" w:name="_Toc109889670"/>
    </w:p>
    <w:p>
      <w:pPr>
        <w:tabs>
          <w:tab w:val="left" w:pos="4860"/>
          <w:tab w:val="left" w:pos="5400"/>
          <w:tab w:val="left" w:pos="5580"/>
        </w:tabs>
        <w:ind w:left="0" w:firstLine="560"/>
        <w:rPr>
          <w:rStyle w:val="12"/>
          <w:sz w:val="28"/>
          <w:szCs w:val="28"/>
        </w:rPr>
      </w:pPr>
    </w:p>
    <w:p>
      <w:pPr>
        <w:ind w:left="0" w:firstLine="562"/>
        <w:rPr>
          <w:sz w:val="28"/>
          <w:szCs w:val="28"/>
        </w:rPr>
      </w:pPr>
      <w:bookmarkStart w:id="41" w:name="_Toc128037697"/>
      <w:bookmarkStart w:id="42" w:name="_Toc5018"/>
      <w:r>
        <w:rPr>
          <w:rFonts w:hint="eastAsia"/>
          <w:sz w:val="28"/>
          <w:szCs w:val="28"/>
        </w:rPr>
        <w:br w:type="page"/>
      </w:r>
    </w:p>
    <w:p>
      <w:pPr>
        <w:pStyle w:val="2"/>
        <w:ind w:left="0" w:firstLine="562"/>
        <w:rPr>
          <w:sz w:val="28"/>
          <w:szCs w:val="28"/>
        </w:rPr>
      </w:pPr>
      <w:bookmarkStart w:id="43" w:name="_Toc12276"/>
      <w:r>
        <w:rPr>
          <w:rFonts w:hint="eastAsia"/>
          <w:sz w:val="28"/>
          <w:szCs w:val="28"/>
        </w:rPr>
        <w:t xml:space="preserve">材料8： </w:t>
      </w:r>
      <w:bookmarkEnd w:id="40"/>
      <w:r>
        <w:rPr>
          <w:rFonts w:hint="eastAsia"/>
          <w:sz w:val="28"/>
          <w:szCs w:val="28"/>
        </w:rPr>
        <w:t>国产产品国内生产企业的营业执照、生产许可证（备案凭证）或进口产品国内合法代理企业的营业执照、医疗器械经营许可证（备案凭证）</w:t>
      </w:r>
      <w:bookmarkEnd w:id="41"/>
      <w:bookmarkEnd w:id="42"/>
      <w:bookmarkEnd w:id="43"/>
    </w:p>
    <w:p>
      <w:pPr>
        <w:pStyle w:val="2"/>
        <w:ind w:left="0" w:firstLine="562"/>
        <w:rPr>
          <w:sz w:val="28"/>
          <w:szCs w:val="28"/>
        </w:rPr>
      </w:pPr>
      <w:bookmarkStart w:id="44" w:name="_Toc109889671"/>
      <w:r>
        <w:rPr>
          <w:sz w:val="28"/>
          <w:szCs w:val="28"/>
        </w:rPr>
        <w:br w:type="page"/>
      </w:r>
      <w:bookmarkStart w:id="45" w:name="_Toc128037698"/>
      <w:bookmarkStart w:id="46" w:name="_Toc19006"/>
      <w:bookmarkStart w:id="47" w:name="_Toc30122"/>
      <w:r>
        <w:rPr>
          <w:rFonts w:hint="eastAsia"/>
          <w:sz w:val="28"/>
          <w:szCs w:val="28"/>
        </w:rPr>
        <w:t>材料</w:t>
      </w:r>
      <w:r>
        <w:rPr>
          <w:sz w:val="28"/>
          <w:szCs w:val="28"/>
        </w:rPr>
        <w:t>9</w:t>
      </w:r>
      <w:r>
        <w:rPr>
          <w:rFonts w:hint="eastAsia"/>
          <w:sz w:val="28"/>
          <w:szCs w:val="28"/>
        </w:rPr>
        <w:t>：医疗器械注册证（备案凭证）等</w:t>
      </w:r>
      <w:bookmarkEnd w:id="44"/>
      <w:bookmarkEnd w:id="45"/>
      <w:bookmarkEnd w:id="46"/>
      <w:bookmarkEnd w:id="47"/>
    </w:p>
    <w:p>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pPr>
        <w:pStyle w:val="2"/>
        <w:ind w:left="0" w:firstLine="562"/>
        <w:rPr>
          <w:sz w:val="28"/>
          <w:szCs w:val="28"/>
        </w:rPr>
      </w:pPr>
      <w:bookmarkStart w:id="48" w:name="_Toc109889672"/>
      <w:r>
        <w:rPr>
          <w:sz w:val="28"/>
          <w:szCs w:val="28"/>
        </w:rPr>
        <w:br w:type="page"/>
      </w:r>
      <w:bookmarkStart w:id="49" w:name="_Toc20749"/>
      <w:bookmarkStart w:id="50" w:name="_Toc128037699"/>
      <w:bookmarkStart w:id="51" w:name="_Toc15029"/>
      <w:r>
        <w:rPr>
          <w:rFonts w:hint="eastAsia"/>
          <w:sz w:val="28"/>
          <w:szCs w:val="28"/>
        </w:rPr>
        <w:t>材料</w:t>
      </w:r>
      <w:r>
        <w:rPr>
          <w:sz w:val="28"/>
          <w:szCs w:val="28"/>
        </w:rPr>
        <w:t>10</w:t>
      </w:r>
      <w:r>
        <w:rPr>
          <w:rFonts w:hint="eastAsia"/>
          <w:sz w:val="28"/>
          <w:szCs w:val="28"/>
        </w:rPr>
        <w:t>：报名产品有效期内的各级企业授权书系列</w:t>
      </w:r>
      <w:bookmarkEnd w:id="48"/>
      <w:bookmarkEnd w:id="49"/>
      <w:bookmarkEnd w:id="50"/>
      <w:bookmarkEnd w:id="51"/>
      <w:bookmarkStart w:id="52" w:name="_Toc109889673"/>
    </w:p>
    <w:p>
      <w:pPr>
        <w:ind w:left="0" w:firstLine="562"/>
        <w:rPr>
          <w:sz w:val="28"/>
          <w:szCs w:val="28"/>
        </w:rPr>
      </w:pPr>
      <w:bookmarkStart w:id="53" w:name="_Toc10013"/>
      <w:bookmarkStart w:id="54" w:name="_Toc128037700"/>
      <w:r>
        <w:rPr>
          <w:rFonts w:hint="eastAsia"/>
          <w:sz w:val="28"/>
          <w:szCs w:val="28"/>
        </w:rPr>
        <w:br w:type="page"/>
      </w:r>
    </w:p>
    <w:p>
      <w:pPr>
        <w:pStyle w:val="2"/>
        <w:ind w:left="0" w:firstLine="562"/>
        <w:rPr>
          <w:sz w:val="28"/>
          <w:szCs w:val="28"/>
        </w:rPr>
      </w:pPr>
      <w:bookmarkStart w:id="55" w:name="_Toc24130"/>
      <w:r>
        <w:rPr>
          <w:rFonts w:hint="eastAsia"/>
          <w:sz w:val="28"/>
          <w:szCs w:val="28"/>
        </w:rPr>
        <w:t>材料1</w:t>
      </w:r>
      <w:r>
        <w:rPr>
          <w:sz w:val="28"/>
          <w:szCs w:val="28"/>
        </w:rPr>
        <w:t>1</w:t>
      </w:r>
      <w:r>
        <w:rPr>
          <w:rFonts w:hint="eastAsia"/>
          <w:sz w:val="28"/>
          <w:szCs w:val="28"/>
        </w:rPr>
        <w:t>：报名产品的国际认证证书及有效中文翻译件（CE/FDA/JPAL）</w:t>
      </w:r>
      <w:bookmarkEnd w:id="52"/>
      <w:bookmarkEnd w:id="53"/>
      <w:bookmarkEnd w:id="54"/>
      <w:r>
        <w:rPr>
          <w:rFonts w:hint="eastAsia"/>
          <w:sz w:val="28"/>
          <w:szCs w:val="28"/>
        </w:rPr>
        <w:t>（如有则提供）</w:t>
      </w:r>
      <w:bookmarkEnd w:id="55"/>
    </w:p>
    <w:p>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pPr>
        <w:pStyle w:val="2"/>
        <w:ind w:left="0" w:firstLine="562"/>
        <w:rPr>
          <w:sz w:val="28"/>
          <w:szCs w:val="28"/>
        </w:rPr>
      </w:pPr>
      <w:bookmarkStart w:id="56" w:name="_Toc109889674"/>
      <w:r>
        <w:rPr>
          <w:sz w:val="28"/>
          <w:szCs w:val="28"/>
        </w:rPr>
        <w:br w:type="page"/>
      </w:r>
      <w:bookmarkStart w:id="57" w:name="_Toc128037701"/>
      <w:bookmarkStart w:id="58" w:name="_Toc25952"/>
      <w:bookmarkStart w:id="59" w:name="_Toc15362"/>
      <w:r>
        <w:rPr>
          <w:rFonts w:hint="eastAsia"/>
          <w:sz w:val="28"/>
          <w:szCs w:val="28"/>
        </w:rPr>
        <w:t>材料1</w:t>
      </w:r>
      <w:r>
        <w:rPr>
          <w:sz w:val="28"/>
          <w:szCs w:val="28"/>
        </w:rPr>
        <w:t>2</w:t>
      </w:r>
      <w:r>
        <w:rPr>
          <w:rFonts w:hint="eastAsia"/>
          <w:sz w:val="28"/>
          <w:szCs w:val="28"/>
        </w:rPr>
        <w:t>：企业质量管理体系认证（ISO9001、ISO13485）系列</w:t>
      </w:r>
      <w:bookmarkEnd w:id="56"/>
      <w:bookmarkEnd w:id="57"/>
      <w:bookmarkEnd w:id="58"/>
      <w:r>
        <w:rPr>
          <w:rFonts w:hint="eastAsia"/>
          <w:sz w:val="28"/>
          <w:szCs w:val="28"/>
        </w:rPr>
        <w:t>（如有则提供）</w:t>
      </w:r>
      <w:bookmarkEnd w:id="59"/>
    </w:p>
    <w:p>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pPr>
        <w:adjustRightInd w:val="0"/>
        <w:ind w:left="0" w:firstLine="281" w:firstLineChars="100"/>
        <w:rPr>
          <w:rStyle w:val="12"/>
          <w:sz w:val="28"/>
          <w:szCs w:val="28"/>
        </w:rPr>
      </w:pPr>
      <w:bookmarkStart w:id="60" w:name="_Toc109889675"/>
    </w:p>
    <w:p>
      <w:pPr>
        <w:adjustRightInd w:val="0"/>
        <w:ind w:left="0" w:firstLine="281" w:firstLineChars="100"/>
        <w:rPr>
          <w:rStyle w:val="12"/>
          <w:sz w:val="28"/>
          <w:szCs w:val="28"/>
        </w:rPr>
      </w:pPr>
    </w:p>
    <w:p>
      <w:pPr>
        <w:adjustRightInd w:val="0"/>
        <w:ind w:left="0" w:firstLine="281" w:firstLineChars="100"/>
        <w:rPr>
          <w:rStyle w:val="12"/>
          <w:sz w:val="28"/>
          <w:szCs w:val="28"/>
        </w:rPr>
      </w:pPr>
    </w:p>
    <w:p>
      <w:pPr>
        <w:adjustRightInd w:val="0"/>
        <w:ind w:left="0" w:firstLine="281" w:firstLineChars="100"/>
        <w:rPr>
          <w:rStyle w:val="12"/>
          <w:sz w:val="28"/>
          <w:szCs w:val="28"/>
        </w:rPr>
      </w:pPr>
    </w:p>
    <w:p>
      <w:pPr>
        <w:ind w:left="0" w:firstLine="560"/>
        <w:rPr>
          <w:rStyle w:val="12"/>
          <w:sz w:val="28"/>
          <w:szCs w:val="28"/>
        </w:rPr>
      </w:pPr>
      <w:bookmarkStart w:id="61" w:name="_Toc10610"/>
      <w:bookmarkStart w:id="62" w:name="_Toc128037702"/>
      <w:r>
        <w:rPr>
          <w:rStyle w:val="12"/>
          <w:rFonts w:hint="eastAsia"/>
          <w:sz w:val="28"/>
          <w:szCs w:val="28"/>
        </w:rPr>
        <w:br w:type="page"/>
      </w:r>
    </w:p>
    <w:bookmarkEnd w:id="60"/>
    <w:bookmarkEnd w:id="61"/>
    <w:bookmarkEnd w:id="62"/>
    <w:p>
      <w:pPr>
        <w:adjustRightInd w:val="0"/>
        <w:ind w:left="0" w:firstLine="281" w:firstLineChars="100"/>
        <w:rPr>
          <w:rFonts w:ascii="仿宋_GB2312" w:hAnsi="仿宋" w:eastAsia="仿宋_GB2312"/>
          <w:bCs/>
          <w:sz w:val="28"/>
          <w:szCs w:val="28"/>
        </w:rPr>
      </w:pPr>
      <w:bookmarkStart w:id="63" w:name="_Toc10298"/>
      <w:bookmarkStart w:id="64" w:name="_Toc24608"/>
      <w:bookmarkStart w:id="65" w:name="_Toc128037703"/>
      <w:r>
        <w:rPr>
          <w:rStyle w:val="13"/>
          <w:rFonts w:hint="eastAsia"/>
          <w:sz w:val="28"/>
          <w:szCs w:val="28"/>
        </w:rPr>
        <w:t>材料1</w:t>
      </w:r>
      <w:r>
        <w:rPr>
          <w:rStyle w:val="13"/>
          <w:sz w:val="28"/>
          <w:szCs w:val="28"/>
        </w:rPr>
        <w:t>3</w:t>
      </w:r>
      <w:r>
        <w:rPr>
          <w:rStyle w:val="13"/>
          <w:rFonts w:hint="eastAsia"/>
          <w:sz w:val="28"/>
          <w:szCs w:val="28"/>
        </w:rPr>
        <w:t>：业绩证明</w:t>
      </w:r>
      <w:bookmarkEnd w:id="63"/>
      <w:r>
        <w:rPr>
          <w:rFonts w:hint="eastAsia" w:ascii="仿宋_GB2312" w:hAnsi="仿宋" w:eastAsia="仿宋_GB2312"/>
          <w:bCs/>
          <w:sz w:val="28"/>
          <w:szCs w:val="28"/>
        </w:rPr>
        <w:t>（提供合同、发票或中标通知书复印件）</w:t>
      </w:r>
    </w:p>
    <w:p>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pPr>
              <w:ind w:left="0" w:firstLine="560"/>
              <w:jc w:val="both"/>
              <w:rPr>
                <w:rFonts w:ascii="仿宋_GB2312" w:hAnsi="仿宋" w:eastAsia="仿宋_GB2312"/>
                <w:b/>
                <w:sz w:val="28"/>
                <w:szCs w:val="28"/>
              </w:rPr>
            </w:pPr>
          </w:p>
        </w:tc>
        <w:tc>
          <w:tcPr>
            <w:tcW w:w="1134" w:type="dxa"/>
          </w:tcPr>
          <w:p>
            <w:pPr>
              <w:ind w:left="0" w:firstLine="560"/>
              <w:jc w:val="both"/>
              <w:rPr>
                <w:rFonts w:ascii="仿宋_GB2312" w:hAnsi="仿宋" w:eastAsia="仿宋_GB2312"/>
                <w:b/>
                <w:sz w:val="28"/>
                <w:szCs w:val="28"/>
              </w:rPr>
            </w:pPr>
          </w:p>
        </w:tc>
        <w:tc>
          <w:tcPr>
            <w:tcW w:w="977" w:type="dxa"/>
          </w:tcPr>
          <w:p>
            <w:pPr>
              <w:ind w:left="0" w:firstLine="560"/>
              <w:jc w:val="both"/>
              <w:rPr>
                <w:rFonts w:ascii="仿宋_GB2312" w:hAnsi="仿宋" w:eastAsia="仿宋_GB2312"/>
                <w:b/>
                <w:sz w:val="28"/>
                <w:szCs w:val="28"/>
              </w:rPr>
            </w:pPr>
          </w:p>
        </w:tc>
        <w:tc>
          <w:tcPr>
            <w:tcW w:w="1808" w:type="dxa"/>
          </w:tcPr>
          <w:p>
            <w:pPr>
              <w:ind w:left="0" w:firstLine="560"/>
              <w:jc w:val="both"/>
              <w:rPr>
                <w:rFonts w:ascii="仿宋_GB2312" w:hAnsi="仿宋" w:eastAsia="仿宋_GB2312"/>
                <w:b/>
                <w:sz w:val="28"/>
                <w:szCs w:val="28"/>
              </w:rPr>
            </w:pPr>
          </w:p>
        </w:tc>
        <w:tc>
          <w:tcPr>
            <w:tcW w:w="1847" w:type="dxa"/>
          </w:tcPr>
          <w:p>
            <w:pPr>
              <w:ind w:left="0" w:firstLine="560"/>
              <w:jc w:val="both"/>
              <w:rPr>
                <w:rFonts w:ascii="仿宋_GB2312" w:hAnsi="仿宋" w:eastAsia="仿宋_GB2312"/>
                <w:b/>
                <w:sz w:val="28"/>
                <w:szCs w:val="28"/>
              </w:rPr>
            </w:pPr>
          </w:p>
        </w:tc>
        <w:tc>
          <w:tcPr>
            <w:tcW w:w="1914" w:type="dxa"/>
          </w:tcPr>
          <w:p>
            <w:pPr>
              <w:ind w:left="0" w:firstLine="560"/>
              <w:jc w:val="both"/>
              <w:rPr>
                <w:rFonts w:ascii="仿宋_GB2312" w:hAnsi="仿宋" w:eastAsia="仿宋_GB2312"/>
                <w:b/>
                <w:sz w:val="28"/>
                <w:szCs w:val="28"/>
              </w:rPr>
            </w:pPr>
          </w:p>
        </w:tc>
      </w:tr>
    </w:tbl>
    <w:p>
      <w:pPr>
        <w:snapToGrid w:val="0"/>
        <w:ind w:left="0" w:firstLine="560"/>
        <w:rPr>
          <w:rFonts w:ascii="仿宋_GB2312" w:hAnsi="仿宋" w:eastAsia="仿宋_GB2312"/>
          <w:bCs/>
          <w:sz w:val="28"/>
          <w:szCs w:val="28"/>
        </w:rPr>
      </w:pPr>
    </w:p>
    <w:p>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pPr>
        <w:snapToGrid w:val="0"/>
        <w:ind w:left="0" w:firstLine="560"/>
        <w:jc w:val="center"/>
        <w:rPr>
          <w:rFonts w:ascii="仿宋_GB2312" w:hAnsi="仿宋" w:eastAsia="仿宋_GB2312"/>
          <w:sz w:val="28"/>
          <w:szCs w:val="28"/>
        </w:rPr>
      </w:pPr>
    </w:p>
    <w:p>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pPr>
        <w:adjustRightInd w:val="0"/>
        <w:ind w:left="0" w:firstLine="560"/>
        <w:rPr>
          <w:rFonts w:ascii="Cambria" w:hAnsi="Cambria"/>
          <w:b/>
          <w:bCs/>
          <w:sz w:val="28"/>
          <w:szCs w:val="28"/>
        </w:rPr>
      </w:pPr>
    </w:p>
    <w:p>
      <w:pPr>
        <w:adjustRightInd w:val="0"/>
        <w:ind w:left="0" w:firstLine="560"/>
        <w:rPr>
          <w:rFonts w:ascii="Cambria" w:hAnsi="Cambria"/>
          <w:b/>
          <w:bCs/>
          <w:sz w:val="28"/>
          <w:szCs w:val="28"/>
        </w:rPr>
      </w:pPr>
    </w:p>
    <w:p>
      <w:pPr>
        <w:adjustRightInd w:val="0"/>
        <w:ind w:left="0" w:firstLine="560"/>
        <w:rPr>
          <w:rFonts w:ascii="Cambria" w:hAnsi="Cambria"/>
          <w:b/>
          <w:bCs/>
          <w:sz w:val="28"/>
          <w:szCs w:val="28"/>
        </w:rPr>
      </w:pPr>
    </w:p>
    <w:p>
      <w:pPr>
        <w:adjustRightInd w:val="0"/>
        <w:ind w:left="0" w:firstLine="560"/>
        <w:rPr>
          <w:rFonts w:ascii="Cambria" w:hAnsi="Cambria"/>
          <w:b/>
          <w:bCs/>
          <w:sz w:val="28"/>
          <w:szCs w:val="28"/>
        </w:rPr>
      </w:pPr>
    </w:p>
    <w:p>
      <w:pPr>
        <w:adjustRightInd w:val="0"/>
        <w:ind w:left="0" w:firstLine="560"/>
        <w:rPr>
          <w:rFonts w:ascii="Cambria" w:hAnsi="Cambria"/>
          <w:b/>
          <w:bCs/>
          <w:sz w:val="28"/>
          <w:szCs w:val="28"/>
        </w:rPr>
      </w:pPr>
    </w:p>
    <w:p>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pPr>
        <w:adjustRightInd w:val="0"/>
        <w:ind w:left="0" w:firstLine="562"/>
        <w:jc w:val="center"/>
        <w:rPr>
          <w:rFonts w:ascii="Cambria" w:hAnsi="Cambria"/>
          <w:sz w:val="28"/>
          <w:szCs w:val="28"/>
        </w:rPr>
      </w:pPr>
      <w:r>
        <w:rPr>
          <w:rFonts w:hint="eastAsia" w:ascii="Cambria" w:hAnsi="Cambria"/>
          <w:sz w:val="28"/>
          <w:szCs w:val="28"/>
        </w:rPr>
        <w:t>医院官网截图</w:t>
      </w:r>
    </w:p>
    <w:p>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cstate="print"/>
                    <a:stretch>
                      <a:fillRect/>
                    </a:stretch>
                  </pic:blipFill>
                  <pic:spPr>
                    <a:xfrm>
                      <a:off x="0" y="0"/>
                      <a:ext cx="5606415" cy="768350"/>
                    </a:xfrm>
                    <a:prstGeom prst="rect">
                      <a:avLst/>
                    </a:prstGeom>
                    <a:noFill/>
                    <a:ln>
                      <a:noFill/>
                    </a:ln>
                  </pic:spPr>
                </pic:pic>
              </a:graphicData>
            </a:graphic>
          </wp:inline>
        </w:drawing>
      </w:r>
    </w:p>
    <w:p>
      <w:pPr>
        <w:adjustRightInd w:val="0"/>
        <w:ind w:left="0" w:firstLine="562"/>
        <w:jc w:val="center"/>
        <w:rPr>
          <w:rFonts w:ascii="Cambria" w:hAnsi="Cambria"/>
          <w:sz w:val="28"/>
          <w:szCs w:val="28"/>
        </w:rPr>
      </w:pPr>
      <w:r>
        <w:rPr>
          <w:rFonts w:hint="eastAsia" w:ascii="Cambria" w:hAnsi="Cambria"/>
          <w:sz w:val="28"/>
          <w:szCs w:val="28"/>
        </w:rPr>
        <w:t>或国家卫健委机构查询截图（</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pPr>
        <w:adjustRightInd w:val="0"/>
        <w:ind w:left="0" w:firstLine="482"/>
        <w:rPr>
          <w:rFonts w:ascii="Cambria" w:hAnsi="Cambria"/>
          <w:b/>
          <w:bCs/>
          <w:sz w:val="28"/>
          <w:szCs w:val="28"/>
        </w:rPr>
      </w:pPr>
      <w:r>
        <w:drawing>
          <wp:inline distT="0" distB="0" distL="114300" distR="114300">
            <wp:extent cx="5603240" cy="3553460"/>
            <wp:effectExtent l="0" t="0" r="16510" b="889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7" cstate="print"/>
                    <a:stretch>
                      <a:fillRect/>
                    </a:stretch>
                  </pic:blipFill>
                  <pic:spPr>
                    <a:xfrm>
                      <a:off x="0" y="0"/>
                      <a:ext cx="5603240" cy="3553460"/>
                    </a:xfrm>
                    <a:prstGeom prst="rect">
                      <a:avLst/>
                    </a:prstGeom>
                    <a:noFill/>
                    <a:ln>
                      <a:noFill/>
                    </a:ln>
                  </pic:spPr>
                </pic:pic>
              </a:graphicData>
            </a:graphic>
          </wp:inline>
        </w:drawing>
      </w:r>
    </w:p>
    <w:p>
      <w:pPr>
        <w:adjustRightInd w:val="0"/>
        <w:ind w:left="0" w:firstLine="560"/>
        <w:rPr>
          <w:rFonts w:ascii="Cambria" w:hAnsi="Cambria"/>
          <w:b/>
          <w:bCs/>
          <w:sz w:val="28"/>
          <w:szCs w:val="28"/>
        </w:rPr>
      </w:pPr>
    </w:p>
    <w:p>
      <w:pPr>
        <w:snapToGrid w:val="0"/>
        <w:spacing w:line="560" w:lineRule="exact"/>
        <w:ind w:left="0" w:firstLine="1124" w:firstLineChars="400"/>
        <w:rPr>
          <w:rFonts w:ascii="仿宋_GB2312" w:hAnsi="仿宋" w:eastAsia="仿宋_GB2312"/>
          <w:b/>
          <w:bCs/>
          <w:sz w:val="28"/>
          <w:szCs w:val="28"/>
        </w:rPr>
      </w:pPr>
    </w:p>
    <w:p>
      <w:pPr>
        <w:snapToGrid w:val="0"/>
        <w:spacing w:line="560" w:lineRule="exact"/>
        <w:ind w:left="0" w:firstLine="1124" w:firstLineChars="400"/>
        <w:rPr>
          <w:rFonts w:ascii="仿宋_GB2312" w:hAnsi="仿宋" w:eastAsia="仿宋_GB2312"/>
          <w:b/>
          <w:bCs/>
          <w:sz w:val="28"/>
          <w:szCs w:val="28"/>
        </w:rPr>
      </w:pPr>
    </w:p>
    <w:p>
      <w:pPr>
        <w:snapToGrid w:val="0"/>
        <w:spacing w:line="560" w:lineRule="exact"/>
        <w:ind w:left="0"/>
        <w:rPr>
          <w:rFonts w:ascii="仿宋_GB2312" w:hAnsi="仿宋" w:eastAsia="仿宋_GB2312"/>
          <w:b/>
          <w:bCs/>
          <w:sz w:val="28"/>
          <w:szCs w:val="28"/>
        </w:rPr>
      </w:pPr>
    </w:p>
    <w:p>
      <w:pPr>
        <w:pStyle w:val="8"/>
        <w:ind w:left="0" w:leftChars="0" w:firstLine="0" w:firstLineChars="0"/>
        <w:outlineLvl w:val="1"/>
        <w:rPr>
          <w:rFonts w:cstheme="majorBidi"/>
          <w:b/>
          <w:bCs/>
          <w:sz w:val="28"/>
          <w:szCs w:val="28"/>
        </w:rPr>
      </w:pPr>
      <w:bookmarkStart w:id="66" w:name="_Toc30490"/>
      <w:r>
        <w:rPr>
          <w:rStyle w:val="13"/>
          <w:rFonts w:hint="eastAsia"/>
          <w:sz w:val="28"/>
          <w:szCs w:val="28"/>
        </w:rPr>
        <w:t>材料14：</w:t>
      </w:r>
      <w:r>
        <w:rPr>
          <w:rFonts w:hint="eastAsia" w:cstheme="majorBidi"/>
          <w:b/>
          <w:bCs/>
          <w:sz w:val="28"/>
          <w:szCs w:val="28"/>
        </w:rPr>
        <w:t>商务要求（★）响应情况表</w:t>
      </w:r>
      <w:bookmarkEnd w:id="66"/>
    </w:p>
    <w:p>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pPr>
              <w:ind w:left="0" w:firstLine="482"/>
              <w:jc w:val="center"/>
              <w:rPr>
                <w:rFonts w:cs="宋体"/>
              </w:rPr>
            </w:pPr>
            <w:r>
              <w:rPr>
                <w:rFonts w:cs="宋体"/>
              </w:rPr>
              <w:t>序号</w:t>
            </w:r>
          </w:p>
        </w:tc>
        <w:tc>
          <w:tcPr>
            <w:tcW w:w="6903" w:type="dxa"/>
            <w:vAlign w:val="center"/>
          </w:tcPr>
          <w:p>
            <w:pPr>
              <w:ind w:left="0"/>
              <w:jc w:val="center"/>
              <w:rPr>
                <w:rFonts w:cs="宋体"/>
              </w:rPr>
            </w:pPr>
            <w:r>
              <w:rPr>
                <w:rFonts w:hint="eastAsia" w:cs="宋体"/>
                <w:b/>
                <w:bCs/>
              </w:rPr>
              <w:t>商务要求</w:t>
            </w:r>
          </w:p>
        </w:tc>
        <w:tc>
          <w:tcPr>
            <w:tcW w:w="1074" w:type="dxa"/>
            <w:vAlign w:val="center"/>
          </w:tcPr>
          <w:p>
            <w:pPr>
              <w:ind w:left="0"/>
              <w:jc w:val="center"/>
              <w:rPr>
                <w:rFonts w:cs="宋体"/>
              </w:rPr>
            </w:pPr>
            <w:r>
              <w:rPr>
                <w:rFonts w:hint="eastAsia" w:cs="宋体"/>
                <w:b/>
                <w:bCs/>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pPr>
              <w:spacing w:line="276" w:lineRule="auto"/>
              <w:ind w:left="0"/>
              <w:jc w:val="center"/>
              <w:rPr>
                <w:rFonts w:cs="宋体"/>
                <w:b/>
                <w:szCs w:val="21"/>
              </w:rPr>
            </w:pPr>
            <w:r>
              <w:rPr>
                <w:rFonts w:hint="eastAsia" w:cs="宋体"/>
                <w:b/>
                <w:szCs w:val="21"/>
              </w:rPr>
              <w:t>1</w:t>
            </w:r>
          </w:p>
        </w:tc>
        <w:tc>
          <w:tcPr>
            <w:tcW w:w="6903" w:type="dxa"/>
            <w:vAlign w:val="center"/>
          </w:tcPr>
          <w:p>
            <w:pPr>
              <w:pStyle w:val="8"/>
              <w:ind w:left="0" w:leftChars="0" w:firstLine="0" w:firstLineChars="0"/>
            </w:pPr>
            <w:r>
              <w:rPr>
                <w:rFonts w:hint="eastAsia"/>
              </w:rPr>
              <w:t>供货期：签订合同之日起24个月。</w:t>
            </w:r>
          </w:p>
        </w:tc>
        <w:tc>
          <w:tcPr>
            <w:tcW w:w="1074" w:type="dxa"/>
            <w:vAlign w:val="center"/>
          </w:tcPr>
          <w:p>
            <w:pPr>
              <w:ind w:left="0" w:firstLine="482"/>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pPr>
              <w:spacing w:line="276" w:lineRule="auto"/>
              <w:ind w:left="0"/>
              <w:jc w:val="center"/>
              <w:rPr>
                <w:rFonts w:cs="宋体"/>
                <w:b/>
                <w:szCs w:val="21"/>
              </w:rPr>
            </w:pPr>
            <w:r>
              <w:rPr>
                <w:rFonts w:hint="eastAsia" w:cs="宋体"/>
                <w:b/>
                <w:szCs w:val="21"/>
              </w:rPr>
              <w:t>2</w:t>
            </w:r>
          </w:p>
        </w:tc>
        <w:tc>
          <w:tcPr>
            <w:tcW w:w="6903" w:type="dxa"/>
          </w:tcPr>
          <w:p>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pPr>
              <w:spacing w:line="276" w:lineRule="auto"/>
              <w:ind w:left="0" w:firstLine="480"/>
              <w:rPr>
                <w:rFonts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pPr>
              <w:spacing w:line="276" w:lineRule="auto"/>
              <w:ind w:left="0"/>
              <w:jc w:val="center"/>
              <w:rPr>
                <w:rFonts w:cs="宋体"/>
                <w:b/>
                <w:szCs w:val="21"/>
              </w:rPr>
            </w:pPr>
            <w:r>
              <w:rPr>
                <w:rFonts w:hint="eastAsia" w:cs="宋体"/>
                <w:b/>
                <w:szCs w:val="21"/>
              </w:rPr>
              <w:t>3</w:t>
            </w:r>
          </w:p>
        </w:tc>
        <w:tc>
          <w:tcPr>
            <w:tcW w:w="6903" w:type="dxa"/>
          </w:tcPr>
          <w:p>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pPr>
              <w:spacing w:line="276" w:lineRule="auto"/>
              <w:ind w:left="0" w:firstLine="482"/>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pPr>
              <w:spacing w:line="276" w:lineRule="auto"/>
              <w:ind w:left="0"/>
              <w:jc w:val="center"/>
              <w:rPr>
                <w:rFonts w:cs="宋体"/>
                <w:b/>
                <w:szCs w:val="21"/>
              </w:rPr>
            </w:pPr>
            <w:r>
              <w:rPr>
                <w:rFonts w:hint="eastAsia" w:cs="宋体"/>
                <w:b/>
                <w:szCs w:val="18"/>
              </w:rPr>
              <w:t>4</w:t>
            </w:r>
          </w:p>
        </w:tc>
        <w:tc>
          <w:tcPr>
            <w:tcW w:w="6903" w:type="dxa"/>
          </w:tcPr>
          <w:p>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pPr>
              <w:spacing w:line="276" w:lineRule="auto"/>
              <w:ind w:left="0" w:firstLine="482"/>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rPr>
            </w:pPr>
            <w:r>
              <w:rPr>
                <w:rFonts w:hint="eastAsia" w:cs="宋体"/>
                <w:b/>
                <w:szCs w:val="18"/>
              </w:rPr>
              <w:t>5</w:t>
            </w:r>
          </w:p>
        </w:tc>
        <w:tc>
          <w:tcPr>
            <w:tcW w:w="6903" w:type="dxa"/>
          </w:tcPr>
          <w:p>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rPr>
            </w:pPr>
            <w:r>
              <w:rPr>
                <w:rFonts w:hint="eastAsia" w:cs="宋体"/>
                <w:b/>
                <w:szCs w:val="18"/>
              </w:rPr>
              <w:t>6</w:t>
            </w:r>
          </w:p>
        </w:tc>
        <w:tc>
          <w:tcPr>
            <w:tcW w:w="6903" w:type="dxa"/>
          </w:tcPr>
          <w:p>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pPr>
              <w:spacing w:line="276" w:lineRule="auto"/>
              <w:ind w:left="0"/>
              <w:jc w:val="center"/>
              <w:rPr>
                <w:rFonts w:cs="宋体"/>
                <w:b/>
                <w:szCs w:val="21"/>
              </w:rPr>
            </w:pPr>
            <w:r>
              <w:rPr>
                <w:rFonts w:hint="eastAsia" w:cs="宋体"/>
                <w:b/>
                <w:szCs w:val="18"/>
              </w:rPr>
              <w:t>7</w:t>
            </w:r>
          </w:p>
        </w:tc>
        <w:tc>
          <w:tcPr>
            <w:tcW w:w="6903" w:type="dxa"/>
          </w:tcPr>
          <w:p>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pPr>
              <w:spacing w:line="276" w:lineRule="auto"/>
              <w:ind w:left="0" w:firstLine="480"/>
              <w:rPr>
                <w:rFonts w:cs="宋体"/>
                <w:b/>
                <w:szCs w:val="21"/>
                <w:lang w:val="ru-RU"/>
              </w:rPr>
            </w:pPr>
          </w:p>
          <w:p>
            <w:pPr>
              <w:spacing w:line="276" w:lineRule="auto"/>
              <w:ind w:left="0" w:firstLine="480"/>
              <w:rPr>
                <w:rFonts w:cs="宋体"/>
                <w:b/>
                <w:szCs w:val="21"/>
                <w:lang w:val="ru-RU"/>
              </w:rPr>
            </w:pPr>
          </w:p>
          <w:p>
            <w:pPr>
              <w:spacing w:line="276" w:lineRule="auto"/>
              <w:ind w:left="0" w:firstLine="480"/>
              <w:rPr>
                <w:rFonts w:cs="宋体"/>
                <w:b/>
                <w:szCs w:val="21"/>
                <w:lang w:val="ru-RU"/>
              </w:rPr>
            </w:pPr>
          </w:p>
          <w:p>
            <w:pPr>
              <w:spacing w:line="276" w:lineRule="auto"/>
              <w:ind w:left="0" w:firstLine="480"/>
              <w:rPr>
                <w:rFonts w:cs="宋体"/>
                <w:b/>
                <w:szCs w:val="21"/>
                <w:lang w:val="ru-RU"/>
              </w:rPr>
            </w:pPr>
          </w:p>
          <w:p>
            <w:pPr>
              <w:spacing w:line="276" w:lineRule="auto"/>
              <w:ind w:left="0" w:firstLine="482" w:firstLineChars="200"/>
              <w:rPr>
                <w:rFonts w:cs="宋体"/>
                <w:b/>
                <w:szCs w:val="21"/>
                <w:lang w:val="ru-RU"/>
              </w:rPr>
            </w:pPr>
            <w:r>
              <w:rPr>
                <w:rFonts w:hint="eastAsia" w:cs="宋体"/>
                <w:b/>
                <w:szCs w:val="21"/>
                <w:lang w:val="ru-RU"/>
              </w:rPr>
              <w:t>8</w:t>
            </w:r>
          </w:p>
        </w:tc>
        <w:tc>
          <w:tcPr>
            <w:tcW w:w="6903" w:type="dxa"/>
          </w:tcPr>
          <w:p>
            <w:pPr>
              <w:spacing w:line="300" w:lineRule="exact"/>
              <w:ind w:left="0" w:firstLine="482"/>
              <w:rPr>
                <w:rFonts w:cs="宋体"/>
                <w:szCs w:val="21"/>
                <w:lang w:val="ru-RU"/>
              </w:rPr>
            </w:pPr>
            <w:r>
              <w:rPr>
                <w:rFonts w:hint="eastAsia" w:cs="宋体"/>
                <w:szCs w:val="21"/>
                <w:lang w:val="ru-RU"/>
              </w:rPr>
              <w:t>售后服务基本要求：</w:t>
            </w:r>
          </w:p>
          <w:p>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9</w:t>
            </w:r>
          </w:p>
        </w:tc>
        <w:tc>
          <w:tcPr>
            <w:tcW w:w="6903" w:type="dxa"/>
          </w:tcPr>
          <w:p>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10</w:t>
            </w:r>
          </w:p>
        </w:tc>
        <w:tc>
          <w:tcPr>
            <w:tcW w:w="6903" w:type="dxa"/>
          </w:tcPr>
          <w:p>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11</w:t>
            </w:r>
          </w:p>
        </w:tc>
        <w:tc>
          <w:tcPr>
            <w:tcW w:w="6903" w:type="dxa"/>
          </w:tcPr>
          <w:p>
            <w:pPr>
              <w:spacing w:line="300" w:lineRule="exact"/>
              <w:ind w:left="0" w:firstLine="482"/>
              <w:rPr>
                <w:rFonts w:cs="宋体"/>
                <w:szCs w:val="21"/>
                <w:lang w:val="ru-RU"/>
              </w:rPr>
            </w:pPr>
            <w:r>
              <w:rPr>
                <w:rFonts w:hint="eastAsia" w:cs="宋体"/>
                <w:szCs w:val="21"/>
                <w:lang w:val="ru-RU"/>
              </w:rPr>
              <w:t>报价要求：</w:t>
            </w:r>
          </w:p>
          <w:p>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pPr>
              <w:spacing w:line="300" w:lineRule="exact"/>
              <w:ind w:left="0" w:firstLine="720" w:firstLineChars="300"/>
              <w:rPr>
                <w:rFonts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pPr>
              <w:spacing w:line="276" w:lineRule="auto"/>
              <w:ind w:left="0"/>
              <w:jc w:val="center"/>
              <w:rPr>
                <w:rFonts w:cs="宋体"/>
                <w:b/>
                <w:szCs w:val="21"/>
                <w:lang w:val="ru-RU"/>
              </w:rPr>
            </w:pPr>
            <w:r>
              <w:rPr>
                <w:rFonts w:hint="eastAsia" w:cs="宋体"/>
                <w:b/>
                <w:szCs w:val="21"/>
                <w:lang w:val="ru-RU"/>
              </w:rPr>
              <w:t>12</w:t>
            </w:r>
          </w:p>
        </w:tc>
        <w:tc>
          <w:tcPr>
            <w:tcW w:w="6903" w:type="dxa"/>
          </w:tcPr>
          <w:p>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pPr>
              <w:spacing w:line="300" w:lineRule="exact"/>
              <w:ind w:left="0" w:firstLine="720" w:firstLineChars="300"/>
              <w:rPr>
                <w:rFonts w:cs="宋体"/>
                <w:bCs/>
                <w:szCs w:val="21"/>
              </w:rPr>
            </w:pPr>
          </w:p>
        </w:tc>
      </w:tr>
    </w:tbl>
    <w:p>
      <w:pPr>
        <w:pStyle w:val="8"/>
        <w:ind w:left="0" w:leftChars="0" w:firstLine="480"/>
      </w:pPr>
    </w:p>
    <w:p>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pPr>
        <w:ind w:left="0" w:firstLine="241" w:firstLineChars="100"/>
        <w:rPr>
          <w:rFonts w:cs="宋体"/>
          <w:b/>
        </w:rPr>
      </w:pPr>
      <w:r>
        <w:rPr>
          <w:rFonts w:hint="eastAsia" w:cs="宋体"/>
          <w:b/>
        </w:rPr>
        <w:t>（此处加盖投标人单位公章）</w:t>
      </w:r>
    </w:p>
    <w:p>
      <w:pPr>
        <w:pStyle w:val="2"/>
        <w:ind w:left="0" w:firstLine="562"/>
        <w:rPr>
          <w:sz w:val="28"/>
          <w:szCs w:val="28"/>
        </w:rPr>
      </w:pPr>
      <w:bookmarkStart w:id="67" w:name="_Toc9236"/>
      <w:r>
        <w:rPr>
          <w:rFonts w:hint="eastAsia"/>
          <w:sz w:val="28"/>
          <w:szCs w:val="28"/>
        </w:rPr>
        <w:t>材料</w:t>
      </w:r>
      <w:r>
        <w:rPr>
          <w:sz w:val="28"/>
          <w:szCs w:val="28"/>
        </w:rPr>
        <w:t>1</w:t>
      </w:r>
      <w:r>
        <w:rPr>
          <w:rFonts w:hint="eastAsia"/>
          <w:sz w:val="28"/>
          <w:szCs w:val="28"/>
        </w:rPr>
        <w:t>5：供货承诺函</w:t>
      </w:r>
      <w:bookmarkEnd w:id="64"/>
      <w:bookmarkEnd w:id="65"/>
      <w:bookmarkEnd w:id="67"/>
    </w:p>
    <w:p>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pPr>
        <w:ind w:left="0" w:firstLine="560" w:firstLineChars="200"/>
        <w:rPr>
          <w:rStyle w:val="12"/>
          <w:sz w:val="28"/>
          <w:szCs w:val="28"/>
        </w:rPr>
      </w:pPr>
      <w:r>
        <w:rPr>
          <w:rFonts w:hint="eastAsia" w:ascii="仿宋_GB2312" w:hAnsi="仿宋" w:eastAsia="仿宋_GB2312"/>
          <w:sz w:val="28"/>
          <w:szCs w:val="28"/>
        </w:rPr>
        <w:t>日期：        年      月      日</w:t>
      </w:r>
    </w:p>
    <w:p>
      <w:pPr>
        <w:snapToGrid w:val="0"/>
        <w:ind w:left="0" w:firstLine="560"/>
        <w:jc w:val="both"/>
        <w:rPr>
          <w:rStyle w:val="12"/>
          <w:sz w:val="28"/>
          <w:szCs w:val="28"/>
        </w:rPr>
      </w:pPr>
    </w:p>
    <w:p>
      <w:pPr>
        <w:snapToGrid w:val="0"/>
        <w:ind w:left="0" w:firstLine="560"/>
        <w:jc w:val="both"/>
        <w:rPr>
          <w:rStyle w:val="12"/>
          <w:sz w:val="28"/>
          <w:szCs w:val="28"/>
        </w:rPr>
      </w:pPr>
    </w:p>
    <w:p>
      <w:pPr>
        <w:widowControl/>
        <w:spacing w:line="240" w:lineRule="auto"/>
        <w:ind w:left="0" w:firstLine="562"/>
        <w:rPr>
          <w:rFonts w:ascii="Cambria" w:hAnsi="Cambria"/>
          <w:b/>
          <w:bCs/>
          <w:sz w:val="28"/>
          <w:szCs w:val="28"/>
        </w:rPr>
      </w:pPr>
      <w:r>
        <w:rPr>
          <w:sz w:val="28"/>
          <w:szCs w:val="28"/>
        </w:rPr>
        <w:br w:type="page"/>
      </w:r>
    </w:p>
    <w:p>
      <w:pPr>
        <w:pStyle w:val="2"/>
        <w:ind w:left="0" w:firstLine="562"/>
        <w:rPr>
          <w:sz w:val="28"/>
          <w:szCs w:val="28"/>
        </w:rPr>
      </w:pPr>
      <w:bookmarkStart w:id="68" w:name="_Toc5063"/>
      <w:bookmarkStart w:id="69" w:name="_Toc128037704"/>
      <w:bookmarkStart w:id="70" w:name="_Toc29976"/>
      <w:r>
        <w:rPr>
          <w:rFonts w:hint="eastAsia"/>
          <w:sz w:val="28"/>
          <w:szCs w:val="28"/>
        </w:rPr>
        <w:t>材料16：其他供应商认为需要提供的材料</w:t>
      </w:r>
      <w:bookmarkEnd w:id="68"/>
      <w:bookmarkEnd w:id="69"/>
      <w:bookmarkEnd w:id="70"/>
    </w:p>
    <w:p>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pPr>
        <w:ind w:left="0" w:firstLine="482"/>
      </w:pPr>
    </w:p>
    <w:p/>
    <w:sectPr>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Arial Unicode MS"/>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Vrinda">
    <w:altName w:val="Courier New"/>
    <w:panose1 w:val="00000400000000000000"/>
    <w:charset w:val="01"/>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114300" distR="114300">
          <wp:extent cx="4400550" cy="714375"/>
          <wp:effectExtent l="0" t="0" r="0" b="9525"/>
          <wp:docPr id="7"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39F74F62"/>
    <w:rsid w:val="08BE0440"/>
    <w:rsid w:val="12D23AF7"/>
    <w:rsid w:val="37AA1133"/>
    <w:rsid w:val="39F74F62"/>
    <w:rsid w:val="3C8D18CF"/>
    <w:rsid w:val="63F61856"/>
    <w:rsid w:val="678C3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3"/>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character" w:customStyle="1" w:styleId="12">
    <w:name w:val="标题 2 Char"/>
    <w:basedOn w:val="10"/>
    <w:link w:val="2"/>
    <w:qFormat/>
    <w:uiPriority w:val="9"/>
    <w:rPr>
      <w:rFonts w:ascii="Cambria" w:hAnsi="Cambria"/>
      <w:b/>
      <w:bCs/>
      <w:sz w:val="32"/>
      <w:szCs w:val="32"/>
    </w:rPr>
  </w:style>
  <w:style w:type="character" w:customStyle="1" w:styleId="13">
    <w:name w:val="标题 2 Char1"/>
    <w:basedOn w:val="10"/>
    <w:link w:val="2"/>
    <w:qFormat/>
    <w:uiPriority w:val="9"/>
    <w:rPr>
      <w:rFonts w:ascii="Cambria" w:hAnsi="Cambria" w:eastAsia="宋体" w:cs="Times New Roman"/>
      <w:b/>
      <w:bCs/>
      <w:kern w:val="0"/>
      <w:sz w:val="32"/>
      <w:szCs w:val="32"/>
    </w:rPr>
  </w:style>
  <w:style w:type="paragraph" w:styleId="14">
    <w:name w:val="List Paragraph"/>
    <w:basedOn w:val="1"/>
    <w:qFormat/>
    <w:uiPriority w:val="0"/>
    <w:pPr>
      <w:adjustRightInd w:val="0"/>
      <w:snapToGrid w:val="0"/>
      <w:ind w:left="962"/>
      <w:jc w:val="both"/>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2024-05-17T00:14:00Z</dcterms:created>
  <dc:creator>信仰</dc:creator>
  <cp:lastModifiedBy>信仰</cp:lastModifiedBy>
  <dcterms:modified xsi:type="dcterms:W3CDTF">2024-05-17T04:03:34Z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346ECAF7810B41BE8833EA4648395458_11</vt:lpwstr>
  </property>
</Properties>
</file>